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EF5" w:rsidRDefault="0066779D" w:rsidP="004F6EF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C203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C203A"/>
          <w:kern w:val="36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color w:val="0C203A"/>
          <w:kern w:val="36"/>
          <w:sz w:val="28"/>
          <w:szCs w:val="28"/>
          <w:lang w:eastAsia="ru-RU"/>
        </w:rPr>
        <w:t>Майнском</w:t>
      </w:r>
      <w:proofErr w:type="spellEnd"/>
      <w:r>
        <w:rPr>
          <w:rFonts w:ascii="Times New Roman" w:eastAsia="Times New Roman" w:hAnsi="Times New Roman" w:cs="Times New Roman"/>
          <w:b/>
          <w:color w:val="0C203A"/>
          <w:kern w:val="36"/>
          <w:sz w:val="28"/>
          <w:szCs w:val="28"/>
          <w:lang w:eastAsia="ru-RU"/>
        </w:rPr>
        <w:t xml:space="preserve"> районе с</w:t>
      </w:r>
      <w:r w:rsidR="004F6EF5" w:rsidRPr="004F6EF5">
        <w:rPr>
          <w:rFonts w:ascii="Times New Roman" w:eastAsia="Times New Roman" w:hAnsi="Times New Roman" w:cs="Times New Roman"/>
          <w:b/>
          <w:color w:val="0C203A"/>
          <w:kern w:val="36"/>
          <w:sz w:val="28"/>
          <w:szCs w:val="28"/>
          <w:lang w:eastAsia="ru-RU"/>
        </w:rPr>
        <w:t xml:space="preserve">остоялся региональный агитпоезд </w:t>
      </w:r>
    </w:p>
    <w:p w:rsidR="004F6EF5" w:rsidRPr="004F6EF5" w:rsidRDefault="00B30C8E" w:rsidP="004F6EF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C203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C203A"/>
          <w:kern w:val="36"/>
          <w:sz w:val="28"/>
          <w:szCs w:val="28"/>
          <w:lang w:eastAsia="ru-RU"/>
        </w:rPr>
        <w:t xml:space="preserve">«За здоровый образ жизни, здоровую и </w:t>
      </w:r>
      <w:r w:rsidR="004F6EF5" w:rsidRPr="004F6EF5">
        <w:rPr>
          <w:rFonts w:ascii="Times New Roman" w:eastAsia="Times New Roman" w:hAnsi="Times New Roman" w:cs="Times New Roman"/>
          <w:b/>
          <w:color w:val="0C203A"/>
          <w:kern w:val="36"/>
          <w:sz w:val="28"/>
          <w:szCs w:val="28"/>
          <w:lang w:eastAsia="ru-RU"/>
        </w:rPr>
        <w:t>счастливую семью»</w:t>
      </w: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C203A"/>
          <w:kern w:val="36"/>
          <w:sz w:val="36"/>
          <w:szCs w:val="36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ind w:firstLine="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>29 июня</w:t>
      </w:r>
      <w:r w:rsidR="004141E6">
        <w:rPr>
          <w:rFonts w:ascii="Times New Roman" w:eastAsia="Times New Roman" w:hAnsi="Times New Roman" w:cs="Times New Roman"/>
          <w:color w:val="000000"/>
          <w:lang w:eastAsia="ru-RU"/>
        </w:rPr>
        <w:t xml:space="preserve"> 2016</w:t>
      </w:r>
      <w:r w:rsidR="00D553D3">
        <w:rPr>
          <w:rFonts w:ascii="Times New Roman" w:eastAsia="Times New Roman" w:hAnsi="Times New Roman" w:cs="Times New Roman"/>
          <w:color w:val="000000"/>
          <w:lang w:eastAsia="ru-RU"/>
        </w:rPr>
        <w:t xml:space="preserve"> г</w:t>
      </w:r>
      <w:r w:rsidR="004141E6">
        <w:rPr>
          <w:rFonts w:ascii="Times New Roman" w:eastAsia="Times New Roman" w:hAnsi="Times New Roman" w:cs="Times New Roman"/>
          <w:color w:val="000000"/>
          <w:lang w:eastAsia="ru-RU"/>
        </w:rPr>
        <w:t>ода</w:t>
      </w: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 xml:space="preserve"> отделом ЗАГС администрации </w:t>
      </w:r>
      <w:r w:rsidR="00D553D3">
        <w:rPr>
          <w:rFonts w:ascii="Times New Roman" w:eastAsia="Times New Roman" w:hAnsi="Times New Roman" w:cs="Times New Roman"/>
          <w:color w:val="000000"/>
          <w:lang w:eastAsia="ru-RU"/>
        </w:rPr>
        <w:t>муниципального образования «Майнский район»</w:t>
      </w: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553D3">
        <w:rPr>
          <w:rFonts w:ascii="Times New Roman" w:eastAsia="Times New Roman" w:hAnsi="Times New Roman" w:cs="Times New Roman"/>
          <w:color w:val="000000"/>
          <w:lang w:eastAsia="ru-RU"/>
        </w:rPr>
        <w:t>проведено 5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площадок, </w:t>
      </w: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 xml:space="preserve">общим охватом </w:t>
      </w:r>
      <w:r w:rsidR="00D553D3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>85  человек.</w:t>
      </w: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br/>
        <w:t>Все площадки службы ЗАГС направлены на решение проблем, связанных с сохранением семей и сокращением числа разводов и увеличением количества зарегистрированных браков.</w:t>
      </w: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br/>
        <w:t>В администрации муниципального образования «Майнский район» состоялся круглый стол «Семья. Любовь. Верность», в ходе которого была обсуждена демографическая ситуация в районе, определены проблемные вопросы и намечены пути их решения.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848475" cy="4559571"/>
            <wp:effectExtent l="19050" t="0" r="9525" b="0"/>
            <wp:docPr id="2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5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>В муниципальном образовании «</w:t>
      </w:r>
      <w:proofErr w:type="spellStart"/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>Тагайское</w:t>
      </w:r>
      <w:proofErr w:type="spellEnd"/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сельское поселение» прошло совещание по теме «Семья и семейные ценности» с участием Главы поселения, старост, администраторов, представителей духовенства и общественности населённых пунктов. В ходе совещания были выработаны методы работы с семьями находящимися в незарегистрированных отношениях.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466561" cy="4305300"/>
            <wp:effectExtent l="19050" t="0" r="0" b="0"/>
            <wp:docPr id="20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61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153275" cy="4762500"/>
            <wp:effectExtent l="19050" t="0" r="9525" b="0"/>
            <wp:docPr id="19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153275" cy="4762500"/>
            <wp:effectExtent l="19050" t="0" r="9525" b="0"/>
            <wp:docPr id="18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Default="00D553D3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553D3" w:rsidRPr="00B30C8E" w:rsidRDefault="00D553D3" w:rsidP="00D5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Сотрудники отдела ЗАГС администрации </w:t>
      </w:r>
      <w:proofErr w:type="spellStart"/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>Майнского</w:t>
      </w:r>
      <w:proofErr w:type="spellEnd"/>
      <w:r w:rsidRPr="00B30C8E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района совместно с отделом молодежи провели ток-шоу «Семья – дело серьёзное». Были рассмотрены все точки зрения на традиционные семейные отношения, гостевой брак, сожительство и брак скрепленный узами церкви. Участники ток – шоу пришли к выводу, что главная ценность в жизни – законная семья со своими обязанностями, взаимоотношением и поддержкой.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153275" cy="4762500"/>
            <wp:effectExtent l="19050" t="0" r="9525" b="0"/>
            <wp:docPr id="15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153275" cy="4762500"/>
            <wp:effectExtent l="19050" t="0" r="9525" b="0"/>
            <wp:docPr id="14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62500" cy="7153275"/>
            <wp:effectExtent l="19050" t="0" r="0" b="0"/>
            <wp:docPr id="3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153275" cy="4762500"/>
            <wp:effectExtent l="19050" t="0" r="9525" b="0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 рамках ток-шоу прошло чествование супружеских пар, проживших  в браке 30 и более лет, 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Самодуровых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Погодиных, 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Шимяковых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 и Калашниковых.</w:t>
      </w: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Самодуровы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Геннадий Анатольевич и Лидия Викторовна - Рубиновые юбиляры (40 лет). Геннадий Анатольевич работал в должности мирового судьи судебного участка 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Майнского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района, Лидия Викторовна работала в канцелярии 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Майнского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районного суда. В настоящее время Геннадий Анатольевич ведёт активную общественную деятельность, является председателем Общественного Совета по профилактике коррупции, а ещё он активный участник художественной самодеятельности. Лидия Викторовна в настоящее время – прекрасная домохозяйка. Геннадий Анатольевич и Лидия Викторовна имеют дочь и 3-х внуков.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153275" cy="4762500"/>
            <wp:effectExtent l="19050" t="0" r="9525" b="0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Погодины Александр Николаевич и Лидия Ивановна - Коралловые юбиляры (35 лет). Александр Николаевич после переезда из совхоза имени 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Полбина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Майну работал в отделе внутренних дел 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Майнского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района, в настоящее время – предприниматель, Лидия Ивановна работает вместе с мужем. Воспитали 2-х дочерей, имеют 2-х внуков.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153275" cy="4762500"/>
            <wp:effectExtent l="19050" t="0" r="9525" b="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Шимяковы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Евгений Юрьевич и Ольга Геннадьевна - Жемчужные юбиляры (30 лет), поженились в мае 1986 года. Евгений Юрьевич – председатель СПК «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Карлинское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», Ольга Геннадьевна – экономист. Родители Евгения Юрьевича тоже заключили брак в мае, прожили вместе 45 лет. Дети юбиляров – 2 сына, также «расписались» в мае, дочь – студентка.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153275" cy="4762500"/>
            <wp:effectExtent l="19050" t="0" r="9525" b="0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 Калашниковы Владимир Дмитриевич и Тамара Ивановна - 54 года совместной жизни. Владимир Дмитриевич работал заместителем директора 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Майнского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автотранспортного предприятия, на пенсию вышел с должности главного инженера 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Майнского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дорожно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строительного</w:t>
      </w:r>
      <w:proofErr w:type="gram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управления. Тамара Ивановна – ветеран службы ЗАГС, 37 лет проработала в должности </w:t>
      </w:r>
      <w:proofErr w:type="gram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заведующей отдела</w:t>
      </w:r>
      <w:proofErr w:type="gram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ЗАГС администрации </w:t>
      </w:r>
      <w:proofErr w:type="spellStart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Майнского</w:t>
      </w:r>
      <w:proofErr w:type="spellEnd"/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района, общий стаж работы – 40 лет. Воспитали 2 дочерей, имеют 4 внуков.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30C8E" w:rsidRPr="00B30C8E" w:rsidRDefault="00B30C8E" w:rsidP="00B30C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153275" cy="4762500"/>
            <wp:effectExtent l="19050" t="0" r="9525" b="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E" w:rsidRPr="00B30C8E" w:rsidRDefault="00B30C8E" w:rsidP="00B30C8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Весь день в отделе ЗАГС  работала  консультативная  площадка по разъяснению федерального законодательства по вопросам  государственной регистрации актов гражданского состояния.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30C8E" w:rsidRPr="00B30C8E" w:rsidRDefault="00B30C8E" w:rsidP="00B30C8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30C8E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30.06.16</w:t>
      </w:r>
    </w:p>
    <w:p w:rsidR="00C776E4" w:rsidRDefault="00C776E4"/>
    <w:sectPr w:rsidR="00C776E4" w:rsidSect="00B30C8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EF5"/>
    <w:rsid w:val="00156DB6"/>
    <w:rsid w:val="004141E6"/>
    <w:rsid w:val="004F6EF5"/>
    <w:rsid w:val="0066779D"/>
    <w:rsid w:val="00B30C8E"/>
    <w:rsid w:val="00C776E4"/>
    <w:rsid w:val="00D5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6E4"/>
  </w:style>
  <w:style w:type="paragraph" w:styleId="1">
    <w:name w:val="heading 1"/>
    <w:basedOn w:val="a"/>
    <w:link w:val="10"/>
    <w:uiPriority w:val="9"/>
    <w:qFormat/>
    <w:rsid w:val="004F6E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E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F6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6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userZAGS</dc:creator>
  <cp:lastModifiedBy>userZAGS</cp:lastModifiedBy>
  <cp:revision>3</cp:revision>
  <dcterms:created xsi:type="dcterms:W3CDTF">2016-07-01T10:47:00Z</dcterms:created>
  <dcterms:modified xsi:type="dcterms:W3CDTF">2016-07-01T10:49:00Z</dcterms:modified>
</cp:coreProperties>
</file>