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7" w:rsidRPr="00484FF4" w:rsidRDefault="005E2387" w:rsidP="005E2387">
      <w:pPr>
        <w:pStyle w:val="1"/>
        <w:tabs>
          <w:tab w:val="left" w:pos="708"/>
        </w:tabs>
        <w:spacing w:line="0" w:lineRule="atLeast"/>
        <w:ind w:left="709" w:right="-79"/>
        <w:jc w:val="center"/>
        <w:rPr>
          <w:rFonts w:ascii="PT Astra Serif" w:hAnsi="PT Astra Serif"/>
          <w:b/>
          <w:sz w:val="24"/>
          <w:szCs w:val="24"/>
        </w:rPr>
      </w:pPr>
      <w:r w:rsidRPr="00484FF4">
        <w:rPr>
          <w:rFonts w:ascii="PT Astra Serif" w:hAnsi="PT Astra Serif"/>
          <w:b/>
          <w:sz w:val="24"/>
          <w:szCs w:val="24"/>
        </w:rPr>
        <w:t>Контрольно-счетная комиссия Совета депутатов муниципального образования «</w:t>
      </w:r>
      <w:proofErr w:type="spellStart"/>
      <w:r w:rsidRPr="00484FF4">
        <w:rPr>
          <w:rFonts w:ascii="PT Astra Serif" w:hAnsi="PT Astra Serif"/>
          <w:b/>
          <w:sz w:val="24"/>
          <w:szCs w:val="24"/>
        </w:rPr>
        <w:t>Майнский</w:t>
      </w:r>
      <w:proofErr w:type="spellEnd"/>
      <w:r w:rsidRPr="00484FF4">
        <w:rPr>
          <w:rFonts w:ascii="PT Astra Serif" w:hAnsi="PT Astra Serif"/>
          <w:b/>
          <w:sz w:val="24"/>
          <w:szCs w:val="24"/>
        </w:rPr>
        <w:t xml:space="preserve"> район»</w:t>
      </w:r>
    </w:p>
    <w:p w:rsidR="005E2387" w:rsidRPr="00484FF4" w:rsidRDefault="005E2387" w:rsidP="005E2387">
      <w:pPr>
        <w:rPr>
          <w:rFonts w:ascii="PT Astra Serif" w:hAnsi="PT Astra Serif"/>
        </w:rPr>
      </w:pPr>
      <w:r w:rsidRPr="00484FF4">
        <w:rPr>
          <w:rFonts w:ascii="PT Astra Serif" w:hAnsi="PT Astra Serif"/>
        </w:rPr>
        <w:t>________________________________________________________________________________</w:t>
      </w:r>
      <w:r w:rsidR="00523FD9">
        <w:rPr>
          <w:rFonts w:ascii="PT Astra Serif" w:hAnsi="PT Astra Serif"/>
        </w:rPr>
        <w:t>__</w:t>
      </w:r>
    </w:p>
    <w:p w:rsidR="005E2387" w:rsidRPr="00484FF4" w:rsidRDefault="005E2387" w:rsidP="005E2387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rFonts w:ascii="PT Astra Serif" w:hAnsi="PT Astra Serif"/>
          <w:szCs w:val="24"/>
        </w:rPr>
      </w:pPr>
      <w:r w:rsidRPr="00484FF4">
        <w:rPr>
          <w:rFonts w:ascii="PT Astra Serif" w:hAnsi="PT Astra Serif"/>
          <w:szCs w:val="24"/>
        </w:rPr>
        <w:t>433130 Ульяновская обл., р.п.</w:t>
      </w:r>
      <w:r w:rsidR="00523FD9">
        <w:rPr>
          <w:rFonts w:ascii="PT Astra Serif" w:hAnsi="PT Astra Serif"/>
          <w:szCs w:val="24"/>
        </w:rPr>
        <w:t xml:space="preserve"> </w:t>
      </w:r>
      <w:r w:rsidRPr="00484FF4">
        <w:rPr>
          <w:rFonts w:ascii="PT Astra Serif" w:hAnsi="PT Astra Serif"/>
          <w:szCs w:val="24"/>
        </w:rPr>
        <w:t>Майна, ул. Советская д.3, тел.:2-12-50</w:t>
      </w:r>
    </w:p>
    <w:p w:rsidR="005E2387" w:rsidRPr="00484FF4" w:rsidRDefault="005E2387" w:rsidP="005E2387">
      <w:pPr>
        <w:tabs>
          <w:tab w:val="left" w:pos="5700"/>
        </w:tabs>
        <w:ind w:firstLine="720"/>
        <w:jc w:val="both"/>
        <w:rPr>
          <w:rFonts w:ascii="PT Astra Serif" w:hAnsi="PT Astra Serif"/>
        </w:rPr>
      </w:pPr>
    </w:p>
    <w:p w:rsidR="005E2387" w:rsidRPr="00523FD9" w:rsidRDefault="00523FD9" w:rsidP="005E238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23FD9">
        <w:rPr>
          <w:rFonts w:ascii="PT Astra Serif" w:hAnsi="PT Astra Serif"/>
          <w:b/>
          <w:bCs/>
          <w:sz w:val="28"/>
          <w:szCs w:val="28"/>
        </w:rPr>
        <w:t>Информация</w:t>
      </w:r>
    </w:p>
    <w:p w:rsidR="005E2387" w:rsidRPr="00484FF4" w:rsidRDefault="005E2387" w:rsidP="005E2387">
      <w:pPr>
        <w:pStyle w:val="2"/>
        <w:spacing w:line="0" w:lineRule="atLeast"/>
        <w:ind w:firstLine="709"/>
        <w:jc w:val="center"/>
        <w:rPr>
          <w:rFonts w:ascii="PT Astra Serif" w:hAnsi="PT Astra Serif"/>
          <w:sz w:val="28"/>
          <w:szCs w:val="28"/>
        </w:rPr>
      </w:pPr>
      <w:r w:rsidRPr="00484FF4">
        <w:rPr>
          <w:rFonts w:ascii="PT Astra Serif" w:hAnsi="PT Astra Serif"/>
          <w:bCs/>
          <w:sz w:val="28"/>
          <w:szCs w:val="28"/>
        </w:rPr>
        <w:t xml:space="preserve">по результатам внешней проверки годового отчета </w:t>
      </w:r>
      <w:r w:rsidRPr="00484FF4">
        <w:rPr>
          <w:rFonts w:ascii="PT Astra Serif" w:hAnsi="PT Astra Serif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0A53A2" w:rsidRPr="00484FF4">
        <w:rPr>
          <w:rFonts w:ascii="PT Astra Serif" w:hAnsi="PT Astra Serif"/>
          <w:sz w:val="28"/>
          <w:szCs w:val="28"/>
        </w:rPr>
        <w:t>Тагайское</w:t>
      </w:r>
      <w:proofErr w:type="spellEnd"/>
      <w:r w:rsidR="000A53A2" w:rsidRPr="00484FF4">
        <w:rPr>
          <w:rFonts w:ascii="PT Astra Serif" w:hAnsi="PT Astra Serif"/>
          <w:sz w:val="28"/>
          <w:szCs w:val="28"/>
        </w:rPr>
        <w:t xml:space="preserve"> сельское поселение </w:t>
      </w:r>
      <w:proofErr w:type="spellStart"/>
      <w:r w:rsidR="000A53A2" w:rsidRPr="00484FF4">
        <w:rPr>
          <w:rFonts w:ascii="PT Astra Serif" w:hAnsi="PT Astra Serif"/>
          <w:sz w:val="28"/>
          <w:szCs w:val="28"/>
        </w:rPr>
        <w:t>Майнского</w:t>
      </w:r>
      <w:proofErr w:type="spellEnd"/>
      <w:r w:rsidR="000A53A2" w:rsidRPr="00484FF4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484FF4">
        <w:rPr>
          <w:rFonts w:ascii="PT Astra Serif" w:hAnsi="PT Astra Serif"/>
          <w:sz w:val="28"/>
          <w:szCs w:val="28"/>
        </w:rPr>
        <w:t xml:space="preserve"> за 201</w:t>
      </w:r>
      <w:r w:rsidR="00745DD4" w:rsidRPr="00484FF4">
        <w:rPr>
          <w:rFonts w:ascii="PT Astra Serif" w:hAnsi="PT Astra Serif"/>
          <w:sz w:val="28"/>
          <w:szCs w:val="28"/>
        </w:rPr>
        <w:t>9</w:t>
      </w:r>
      <w:r w:rsidRPr="00484FF4">
        <w:rPr>
          <w:rFonts w:ascii="PT Astra Serif" w:hAnsi="PT Astra Serif"/>
          <w:sz w:val="28"/>
          <w:szCs w:val="28"/>
        </w:rPr>
        <w:t xml:space="preserve"> год</w:t>
      </w:r>
    </w:p>
    <w:p w:rsidR="005E2387" w:rsidRPr="00484FF4" w:rsidRDefault="005E2387" w:rsidP="005E2387">
      <w:pPr>
        <w:jc w:val="center"/>
        <w:rPr>
          <w:rFonts w:ascii="PT Astra Serif" w:hAnsi="PT Astra Serif"/>
          <w:b/>
          <w:bCs/>
        </w:rPr>
      </w:pPr>
    </w:p>
    <w:p w:rsidR="00707B74" w:rsidRPr="00484FF4" w:rsidRDefault="004F31A9" w:rsidP="004F31A9">
      <w:pPr>
        <w:pStyle w:val="a4"/>
        <w:spacing w:line="0" w:lineRule="atLeast"/>
        <w:ind w:left="-142" w:firstLine="142"/>
        <w:rPr>
          <w:rFonts w:ascii="PT Astra Serif" w:hAnsi="PT Astra Serif"/>
          <w:sz w:val="26"/>
          <w:szCs w:val="26"/>
        </w:rPr>
      </w:pPr>
      <w:r w:rsidRPr="00484FF4">
        <w:rPr>
          <w:rFonts w:ascii="PT Astra Serif" w:hAnsi="PT Astra Serif"/>
          <w:sz w:val="26"/>
          <w:szCs w:val="26"/>
        </w:rPr>
        <w:t xml:space="preserve">       </w:t>
      </w:r>
      <w:r w:rsidR="00707B74" w:rsidRPr="00484FF4">
        <w:rPr>
          <w:rFonts w:ascii="PT Astra Serif" w:hAnsi="PT Astra Serif"/>
          <w:sz w:val="26"/>
          <w:szCs w:val="26"/>
        </w:rPr>
        <w:t xml:space="preserve">Проведенная проверка годового отчета об исполнении бюджета муниципального образования </w:t>
      </w:r>
      <w:proofErr w:type="spellStart"/>
      <w:r w:rsidR="00707B74" w:rsidRPr="00484FF4">
        <w:rPr>
          <w:rFonts w:ascii="PT Astra Serif" w:hAnsi="PT Astra Serif"/>
          <w:sz w:val="26"/>
          <w:szCs w:val="26"/>
        </w:rPr>
        <w:t>Тагайское</w:t>
      </w:r>
      <w:proofErr w:type="spellEnd"/>
      <w:r w:rsidR="00707B74" w:rsidRPr="00484FF4">
        <w:rPr>
          <w:rFonts w:ascii="PT Astra Serif" w:hAnsi="PT Astra Serif"/>
          <w:sz w:val="26"/>
          <w:szCs w:val="26"/>
        </w:rPr>
        <w:t xml:space="preserve"> сельское поселение </w:t>
      </w:r>
      <w:proofErr w:type="spellStart"/>
      <w:r w:rsidR="00707B74" w:rsidRPr="00484FF4">
        <w:rPr>
          <w:rFonts w:ascii="PT Astra Serif" w:hAnsi="PT Astra Serif"/>
          <w:sz w:val="26"/>
          <w:szCs w:val="26"/>
        </w:rPr>
        <w:t>Майнского</w:t>
      </w:r>
      <w:proofErr w:type="spellEnd"/>
      <w:r w:rsidR="00707B74" w:rsidRPr="00484FF4">
        <w:rPr>
          <w:rFonts w:ascii="PT Astra Serif" w:hAnsi="PT Astra Serif"/>
          <w:sz w:val="26"/>
          <w:szCs w:val="26"/>
        </w:rPr>
        <w:t xml:space="preserve"> района Ульяновской области за 201</w:t>
      </w:r>
      <w:r w:rsidRPr="00484FF4">
        <w:rPr>
          <w:rFonts w:ascii="PT Astra Serif" w:hAnsi="PT Astra Serif"/>
          <w:sz w:val="26"/>
          <w:szCs w:val="26"/>
        </w:rPr>
        <w:t>9</w:t>
      </w:r>
      <w:r w:rsidR="00707B74" w:rsidRPr="00484FF4">
        <w:rPr>
          <w:rFonts w:ascii="PT Astra Serif" w:hAnsi="PT Astra Serif"/>
          <w:sz w:val="26"/>
          <w:szCs w:val="26"/>
        </w:rPr>
        <w:t xml:space="preserve"> год предоставляет основания для выражения независимого мнения о его достоверности и соответствии порядку ведения бюджетного учёта, исполнения бюджета законодательству Российской Федерации.</w:t>
      </w:r>
    </w:p>
    <w:p w:rsidR="00324417" w:rsidRPr="00484FF4" w:rsidRDefault="004F31A9" w:rsidP="004F31A9">
      <w:pPr>
        <w:spacing w:line="0" w:lineRule="atLeast"/>
        <w:ind w:left="-142" w:firstLine="284"/>
        <w:jc w:val="both"/>
        <w:rPr>
          <w:rFonts w:ascii="PT Astra Serif" w:hAnsi="PT Astra Serif"/>
          <w:sz w:val="26"/>
          <w:szCs w:val="26"/>
        </w:rPr>
      </w:pPr>
      <w:r w:rsidRPr="00484FF4">
        <w:rPr>
          <w:rFonts w:ascii="PT Astra Serif" w:hAnsi="PT Astra Serif"/>
          <w:sz w:val="26"/>
          <w:szCs w:val="26"/>
        </w:rPr>
        <w:t xml:space="preserve">     </w:t>
      </w:r>
      <w:r w:rsidR="00707B74" w:rsidRPr="00484FF4">
        <w:rPr>
          <w:rFonts w:ascii="PT Astra Serif" w:hAnsi="PT Astra Serif"/>
          <w:sz w:val="26"/>
          <w:szCs w:val="26"/>
        </w:rPr>
        <w:t>Отчет об исполнении местного бюджета для подготовки заключения на него представлен Финансовым управлением без нарушения сроков представления, установленных пунктом 3 статьи 264.4. БК РФ.</w:t>
      </w:r>
    </w:p>
    <w:p w:rsidR="00012D85" w:rsidRPr="00484FF4" w:rsidRDefault="00707B74" w:rsidP="00523FD9">
      <w:pPr>
        <w:pStyle w:val="afb"/>
        <w:numPr>
          <w:ilvl w:val="0"/>
          <w:numId w:val="39"/>
        </w:numPr>
        <w:tabs>
          <w:tab w:val="num" w:pos="0"/>
        </w:tabs>
        <w:spacing w:line="0" w:lineRule="atLeast"/>
        <w:ind w:left="0" w:firstLine="0"/>
        <w:jc w:val="both"/>
        <w:rPr>
          <w:rFonts w:ascii="PT Astra Serif" w:hAnsi="PT Astra Serif"/>
          <w:sz w:val="26"/>
          <w:szCs w:val="26"/>
        </w:rPr>
      </w:pPr>
      <w:r w:rsidRPr="00484FF4">
        <w:rPr>
          <w:rFonts w:ascii="PT Astra Serif" w:hAnsi="PT Astra Serif"/>
          <w:sz w:val="26"/>
          <w:szCs w:val="26"/>
        </w:rPr>
        <w:t>Доходы местного бюджета за 201</w:t>
      </w:r>
      <w:r w:rsidR="00290AFE" w:rsidRPr="00484FF4">
        <w:rPr>
          <w:rFonts w:ascii="PT Astra Serif" w:hAnsi="PT Astra Serif"/>
          <w:sz w:val="26"/>
          <w:szCs w:val="26"/>
        </w:rPr>
        <w:t>9</w:t>
      </w:r>
      <w:r w:rsidRPr="00484FF4">
        <w:rPr>
          <w:rFonts w:ascii="PT Astra Serif" w:hAnsi="PT Astra Serif"/>
          <w:sz w:val="26"/>
          <w:szCs w:val="26"/>
        </w:rPr>
        <w:t xml:space="preserve">г. составили </w:t>
      </w:r>
      <w:r w:rsidR="00290AFE" w:rsidRPr="00484FF4">
        <w:rPr>
          <w:rFonts w:ascii="PT Astra Serif" w:hAnsi="PT Astra Serif"/>
          <w:sz w:val="26"/>
          <w:szCs w:val="26"/>
        </w:rPr>
        <w:t>9572,28054</w:t>
      </w:r>
      <w:r w:rsidRPr="00484FF4">
        <w:rPr>
          <w:rFonts w:ascii="PT Astra Serif" w:hAnsi="PT Astra Serif"/>
          <w:sz w:val="26"/>
          <w:szCs w:val="26"/>
        </w:rPr>
        <w:t xml:space="preserve"> тыс. рублей, в том числе  собственные доходы — </w:t>
      </w:r>
      <w:r w:rsidR="00290AFE" w:rsidRPr="00484FF4">
        <w:rPr>
          <w:rFonts w:ascii="PT Astra Serif" w:hAnsi="PT Astra Serif"/>
          <w:sz w:val="26"/>
          <w:szCs w:val="26"/>
        </w:rPr>
        <w:t>3505,00686</w:t>
      </w:r>
      <w:r w:rsidRPr="00484FF4">
        <w:rPr>
          <w:rFonts w:ascii="PT Astra Serif" w:hAnsi="PT Astra Serif"/>
          <w:sz w:val="26"/>
          <w:szCs w:val="26"/>
        </w:rPr>
        <w:t xml:space="preserve"> тыс. руб. План по собственным доходам выполнен на </w:t>
      </w:r>
      <w:r w:rsidR="00290AFE" w:rsidRPr="00484FF4">
        <w:rPr>
          <w:rFonts w:ascii="PT Astra Serif" w:hAnsi="PT Astra Serif"/>
          <w:sz w:val="26"/>
          <w:szCs w:val="26"/>
        </w:rPr>
        <w:t>91,7</w:t>
      </w:r>
      <w:r w:rsidRPr="00484FF4">
        <w:rPr>
          <w:rFonts w:ascii="PT Astra Serif" w:hAnsi="PT Astra Serif"/>
          <w:sz w:val="26"/>
          <w:szCs w:val="26"/>
        </w:rPr>
        <w:t xml:space="preserve"> %.</w:t>
      </w:r>
    </w:p>
    <w:p w:rsidR="00012D85" w:rsidRPr="00484FF4" w:rsidRDefault="00707B74" w:rsidP="00523FD9">
      <w:pPr>
        <w:pStyle w:val="afb"/>
        <w:numPr>
          <w:ilvl w:val="0"/>
          <w:numId w:val="39"/>
        </w:numPr>
        <w:tabs>
          <w:tab w:val="left" w:pos="142"/>
        </w:tabs>
        <w:spacing w:line="0" w:lineRule="atLeast"/>
        <w:ind w:left="0" w:firstLine="0"/>
        <w:jc w:val="both"/>
        <w:rPr>
          <w:rFonts w:ascii="PT Astra Serif" w:hAnsi="PT Astra Serif"/>
          <w:sz w:val="26"/>
          <w:szCs w:val="26"/>
        </w:rPr>
      </w:pPr>
      <w:r w:rsidRPr="00484FF4">
        <w:rPr>
          <w:rFonts w:ascii="PT Astra Serif" w:hAnsi="PT Astra Serif"/>
          <w:sz w:val="26"/>
          <w:szCs w:val="26"/>
        </w:rPr>
        <w:t xml:space="preserve">Расходы местного бюджета за отчетный период составили </w:t>
      </w:r>
      <w:r w:rsidR="00290AFE" w:rsidRPr="00484FF4">
        <w:rPr>
          <w:rFonts w:ascii="PT Astra Serif" w:hAnsi="PT Astra Serif"/>
          <w:sz w:val="26"/>
          <w:szCs w:val="26"/>
        </w:rPr>
        <w:t>9598,55588</w:t>
      </w:r>
      <w:r w:rsidRPr="00484FF4">
        <w:rPr>
          <w:rFonts w:ascii="PT Astra Serif" w:hAnsi="PT Astra Serif"/>
          <w:sz w:val="26"/>
          <w:szCs w:val="26"/>
        </w:rPr>
        <w:t xml:space="preserve"> тыс. руб. или</w:t>
      </w:r>
      <w:r w:rsidR="00324417" w:rsidRPr="00484FF4">
        <w:rPr>
          <w:rFonts w:ascii="PT Astra Serif" w:hAnsi="PT Astra Serif"/>
          <w:sz w:val="26"/>
          <w:szCs w:val="26"/>
        </w:rPr>
        <w:t xml:space="preserve">  </w:t>
      </w:r>
      <w:r w:rsidR="00290AFE" w:rsidRPr="00484FF4">
        <w:rPr>
          <w:rFonts w:ascii="PT Astra Serif" w:hAnsi="PT Astra Serif"/>
          <w:sz w:val="26"/>
          <w:szCs w:val="26"/>
        </w:rPr>
        <w:t>95,5</w:t>
      </w:r>
      <w:r w:rsidRPr="00484FF4">
        <w:rPr>
          <w:rFonts w:ascii="PT Astra Serif" w:hAnsi="PT Astra Serif"/>
          <w:sz w:val="26"/>
          <w:szCs w:val="26"/>
        </w:rPr>
        <w:t>% от годового назначения.</w:t>
      </w:r>
    </w:p>
    <w:p w:rsidR="001B6579" w:rsidRPr="00484FF4" w:rsidRDefault="00290AFE" w:rsidP="002E2E7D">
      <w:pPr>
        <w:pStyle w:val="211"/>
        <w:numPr>
          <w:ilvl w:val="0"/>
          <w:numId w:val="39"/>
        </w:numPr>
        <w:tabs>
          <w:tab w:val="clear" w:pos="502"/>
          <w:tab w:val="num" w:pos="0"/>
        </w:tabs>
        <w:spacing w:line="0" w:lineRule="atLeast"/>
        <w:ind w:left="0" w:firstLine="0"/>
        <w:rPr>
          <w:rFonts w:ascii="PT Astra Serif" w:hAnsi="PT Astra Serif"/>
          <w:sz w:val="26"/>
          <w:szCs w:val="26"/>
        </w:rPr>
      </w:pPr>
      <w:r w:rsidRPr="00484FF4">
        <w:rPr>
          <w:rFonts w:ascii="PT Astra Serif" w:hAnsi="PT Astra Serif"/>
          <w:sz w:val="26"/>
          <w:szCs w:val="26"/>
        </w:rPr>
        <w:t>Дефицит</w:t>
      </w:r>
      <w:r w:rsidR="001B6579" w:rsidRPr="00484FF4">
        <w:rPr>
          <w:rFonts w:ascii="PT Astra Serif" w:hAnsi="PT Astra Serif"/>
          <w:sz w:val="26"/>
          <w:szCs w:val="26"/>
        </w:rPr>
        <w:t xml:space="preserve"> бюджета сложился в сумме </w:t>
      </w:r>
      <w:r w:rsidRPr="00484FF4">
        <w:rPr>
          <w:rFonts w:ascii="PT Astra Serif" w:hAnsi="PT Astra Serif"/>
          <w:sz w:val="26"/>
          <w:szCs w:val="26"/>
        </w:rPr>
        <w:t>26,27534</w:t>
      </w:r>
      <w:r w:rsidR="001B6579" w:rsidRPr="00484FF4">
        <w:rPr>
          <w:rFonts w:ascii="PT Astra Serif" w:hAnsi="PT Astra Serif"/>
          <w:sz w:val="26"/>
          <w:szCs w:val="26"/>
        </w:rPr>
        <w:t xml:space="preserve"> тыс. рублей.</w:t>
      </w:r>
    </w:p>
    <w:p w:rsidR="00012D85" w:rsidRPr="00523FD9" w:rsidRDefault="00012D85" w:rsidP="00523FD9">
      <w:pPr>
        <w:pStyle w:val="a7"/>
        <w:numPr>
          <w:ilvl w:val="0"/>
          <w:numId w:val="39"/>
        </w:numPr>
        <w:tabs>
          <w:tab w:val="num" w:pos="0"/>
        </w:tabs>
        <w:spacing w:line="0" w:lineRule="atLeast"/>
        <w:ind w:left="0" w:firstLine="0"/>
        <w:rPr>
          <w:rFonts w:ascii="PT Astra Serif" w:hAnsi="PT Astra Serif"/>
          <w:szCs w:val="26"/>
        </w:rPr>
      </w:pPr>
      <w:r w:rsidRPr="00484FF4">
        <w:rPr>
          <w:rFonts w:ascii="PT Astra Serif" w:hAnsi="PT Astra Serif"/>
          <w:szCs w:val="26"/>
        </w:rPr>
        <w:t>В течение 201</w:t>
      </w:r>
      <w:r w:rsidR="00290AFE" w:rsidRPr="00484FF4">
        <w:rPr>
          <w:rFonts w:ascii="PT Astra Serif" w:hAnsi="PT Astra Serif"/>
          <w:szCs w:val="26"/>
        </w:rPr>
        <w:t>9</w:t>
      </w:r>
      <w:r w:rsidRPr="00484FF4">
        <w:rPr>
          <w:rFonts w:ascii="PT Astra Serif" w:hAnsi="PT Astra Serif"/>
          <w:szCs w:val="26"/>
        </w:rPr>
        <w:t xml:space="preserve"> года решениями Совета депутатов муниципального образования </w:t>
      </w:r>
      <w:proofErr w:type="spellStart"/>
      <w:r w:rsidRPr="00484FF4">
        <w:rPr>
          <w:rFonts w:ascii="PT Astra Serif" w:hAnsi="PT Astra Serif"/>
          <w:szCs w:val="26"/>
        </w:rPr>
        <w:t>Тагайское</w:t>
      </w:r>
      <w:proofErr w:type="spellEnd"/>
      <w:r w:rsidRPr="00484FF4">
        <w:rPr>
          <w:rFonts w:ascii="PT Astra Serif" w:hAnsi="PT Astra Serif"/>
          <w:szCs w:val="26"/>
        </w:rPr>
        <w:t xml:space="preserve"> сельское поселение в местный бюджет многократно  вносились корректировки, тем самым нарушался принцип достоверности бюджета</w:t>
      </w:r>
      <w:r w:rsidR="00523FD9">
        <w:rPr>
          <w:rFonts w:ascii="PT Astra Serif" w:hAnsi="PT Astra Serif"/>
          <w:szCs w:val="26"/>
        </w:rPr>
        <w:t xml:space="preserve"> </w:t>
      </w:r>
      <w:r w:rsidR="00523FD9" w:rsidRPr="00523FD9">
        <w:rPr>
          <w:rFonts w:ascii="PT Astra Serif" w:hAnsi="PT Astra Serif"/>
          <w:szCs w:val="26"/>
        </w:rPr>
        <w:t>согласно с</w:t>
      </w:r>
      <w:r w:rsidRPr="00523FD9">
        <w:rPr>
          <w:rFonts w:ascii="PT Astra Serif" w:hAnsi="PT Astra Serif"/>
          <w:szCs w:val="26"/>
        </w:rPr>
        <w:t>тать</w:t>
      </w:r>
      <w:r w:rsidR="00523FD9" w:rsidRPr="00523FD9">
        <w:rPr>
          <w:rFonts w:ascii="PT Astra Serif" w:hAnsi="PT Astra Serif"/>
          <w:szCs w:val="26"/>
        </w:rPr>
        <w:t>и</w:t>
      </w:r>
      <w:r w:rsidRPr="00523FD9">
        <w:rPr>
          <w:rFonts w:ascii="PT Astra Serif" w:hAnsi="PT Astra Serif"/>
          <w:szCs w:val="26"/>
        </w:rPr>
        <w:t xml:space="preserve"> 37 Бюджетного кодекса РФ.</w:t>
      </w:r>
    </w:p>
    <w:p w:rsidR="00012D85" w:rsidRPr="00484FF4" w:rsidRDefault="00707B74" w:rsidP="00324417">
      <w:pPr>
        <w:pStyle w:val="310"/>
        <w:numPr>
          <w:ilvl w:val="0"/>
          <w:numId w:val="39"/>
        </w:numPr>
        <w:tabs>
          <w:tab w:val="left" w:pos="284"/>
          <w:tab w:val="left" w:pos="4662"/>
        </w:tabs>
        <w:spacing w:line="0" w:lineRule="atLeast"/>
        <w:ind w:left="142" w:hanging="142"/>
        <w:jc w:val="both"/>
        <w:rPr>
          <w:rFonts w:ascii="PT Astra Serif" w:hAnsi="PT Astra Serif"/>
          <w:sz w:val="26"/>
          <w:szCs w:val="26"/>
        </w:rPr>
      </w:pPr>
      <w:r w:rsidRPr="00484FF4">
        <w:rPr>
          <w:rFonts w:ascii="PT Astra Serif" w:hAnsi="PT Astra Serif"/>
          <w:sz w:val="26"/>
          <w:szCs w:val="26"/>
        </w:rPr>
        <w:t>Рекомендовано усилить контроль над сбором налогов и платежей.</w:t>
      </w:r>
    </w:p>
    <w:p w:rsidR="00012D85" w:rsidRPr="002E2E7D" w:rsidRDefault="00012D85" w:rsidP="002E2E7D">
      <w:pPr>
        <w:pStyle w:val="310"/>
        <w:numPr>
          <w:ilvl w:val="0"/>
          <w:numId w:val="39"/>
        </w:numPr>
        <w:tabs>
          <w:tab w:val="clear" w:pos="502"/>
          <w:tab w:val="left" w:pos="0"/>
          <w:tab w:val="left" w:pos="4662"/>
        </w:tabs>
        <w:spacing w:line="0" w:lineRule="atLeast"/>
        <w:ind w:left="0" w:firstLine="0"/>
        <w:jc w:val="both"/>
        <w:rPr>
          <w:rFonts w:ascii="PT Astra Serif" w:hAnsi="PT Astra Serif"/>
          <w:sz w:val="26"/>
          <w:szCs w:val="26"/>
        </w:rPr>
      </w:pPr>
      <w:r w:rsidRPr="002E2E7D">
        <w:rPr>
          <w:rFonts w:ascii="PT Astra Serif" w:hAnsi="PT Astra Serif"/>
          <w:sz w:val="26"/>
          <w:szCs w:val="26"/>
        </w:rPr>
        <w:t>П</w:t>
      </w:r>
      <w:r w:rsidR="00B5367D" w:rsidRPr="002E2E7D">
        <w:rPr>
          <w:rFonts w:ascii="PT Astra Serif" w:hAnsi="PT Astra Serif"/>
          <w:sz w:val="26"/>
          <w:szCs w:val="26"/>
        </w:rPr>
        <w:t>редставленны</w:t>
      </w:r>
      <w:r w:rsidRPr="002E2E7D">
        <w:rPr>
          <w:rFonts w:ascii="PT Astra Serif" w:hAnsi="PT Astra Serif"/>
          <w:sz w:val="26"/>
          <w:szCs w:val="26"/>
        </w:rPr>
        <w:t>й</w:t>
      </w:r>
      <w:r w:rsidR="00B5367D" w:rsidRPr="002E2E7D">
        <w:rPr>
          <w:rFonts w:ascii="PT Astra Serif" w:hAnsi="PT Astra Serif"/>
          <w:sz w:val="26"/>
          <w:szCs w:val="26"/>
        </w:rPr>
        <w:t xml:space="preserve"> проект бюджета об исполнении муниципального образования </w:t>
      </w:r>
      <w:proofErr w:type="spellStart"/>
      <w:r w:rsidR="00B5367D" w:rsidRPr="002E2E7D">
        <w:rPr>
          <w:rFonts w:ascii="PT Astra Serif" w:hAnsi="PT Astra Serif"/>
          <w:sz w:val="26"/>
          <w:szCs w:val="26"/>
        </w:rPr>
        <w:t>Тагайское</w:t>
      </w:r>
      <w:proofErr w:type="spellEnd"/>
      <w:r w:rsidR="00B5367D" w:rsidRPr="002E2E7D">
        <w:rPr>
          <w:rFonts w:ascii="PT Astra Serif" w:hAnsi="PT Astra Serif"/>
          <w:sz w:val="26"/>
          <w:szCs w:val="26"/>
        </w:rPr>
        <w:t xml:space="preserve"> сельское поселение </w:t>
      </w:r>
      <w:proofErr w:type="spellStart"/>
      <w:r w:rsidR="00B5367D" w:rsidRPr="002E2E7D">
        <w:rPr>
          <w:rFonts w:ascii="PT Astra Serif" w:hAnsi="PT Astra Serif"/>
          <w:sz w:val="26"/>
          <w:szCs w:val="26"/>
        </w:rPr>
        <w:t>Майнского</w:t>
      </w:r>
      <w:proofErr w:type="spellEnd"/>
      <w:r w:rsidR="00B5367D" w:rsidRPr="002E2E7D">
        <w:rPr>
          <w:rFonts w:ascii="PT Astra Serif" w:hAnsi="PT Astra Serif"/>
          <w:sz w:val="26"/>
          <w:szCs w:val="26"/>
        </w:rPr>
        <w:t xml:space="preserve"> района Ульяновской области за 201</w:t>
      </w:r>
      <w:r w:rsidR="00290AFE" w:rsidRPr="002E2E7D">
        <w:rPr>
          <w:rFonts w:ascii="PT Astra Serif" w:hAnsi="PT Astra Serif"/>
          <w:sz w:val="26"/>
          <w:szCs w:val="26"/>
        </w:rPr>
        <w:t>9</w:t>
      </w:r>
      <w:r w:rsidR="00B5367D" w:rsidRPr="002E2E7D">
        <w:rPr>
          <w:rFonts w:ascii="PT Astra Serif" w:hAnsi="PT Astra Serif"/>
          <w:sz w:val="26"/>
          <w:szCs w:val="26"/>
        </w:rPr>
        <w:t xml:space="preserve"> год соответствует требованиям  статьи 264.6 Бюджетного кодекса РФ.</w:t>
      </w:r>
      <w:r w:rsidR="00703237" w:rsidRPr="002E2E7D">
        <w:rPr>
          <w:rFonts w:ascii="PT Astra Serif" w:hAnsi="PT Astra Serif"/>
          <w:sz w:val="26"/>
          <w:szCs w:val="26"/>
        </w:rPr>
        <w:t xml:space="preserve"> У</w:t>
      </w:r>
      <w:r w:rsidR="008B7EC9" w:rsidRPr="002E2E7D">
        <w:rPr>
          <w:rFonts w:ascii="PT Astra Serif" w:hAnsi="PT Astra Serif"/>
          <w:sz w:val="26"/>
          <w:szCs w:val="26"/>
        </w:rPr>
        <w:t>странено в ходе мероприятия.</w:t>
      </w:r>
    </w:p>
    <w:p w:rsidR="00A85E8F" w:rsidRPr="00484FF4" w:rsidRDefault="00A85E8F" w:rsidP="00523FD9">
      <w:pPr>
        <w:pStyle w:val="a7"/>
        <w:numPr>
          <w:ilvl w:val="0"/>
          <w:numId w:val="39"/>
        </w:numPr>
        <w:tabs>
          <w:tab w:val="num" w:pos="0"/>
        </w:tabs>
        <w:spacing w:line="0" w:lineRule="atLeast"/>
        <w:ind w:left="0" w:firstLine="0"/>
        <w:rPr>
          <w:rFonts w:ascii="PT Astra Serif" w:hAnsi="PT Astra Serif"/>
          <w:szCs w:val="26"/>
        </w:rPr>
      </w:pPr>
      <w:r w:rsidRPr="00484FF4">
        <w:rPr>
          <w:rFonts w:ascii="PT Astra Serif" w:hAnsi="PT Astra Serif"/>
          <w:szCs w:val="26"/>
        </w:rPr>
        <w:t xml:space="preserve">В нарушение статьи 6 Бюджетного кодекса РФ проектом решения Совета депутатов муниципального образования </w:t>
      </w:r>
      <w:proofErr w:type="spellStart"/>
      <w:r w:rsidRPr="00484FF4">
        <w:rPr>
          <w:rFonts w:ascii="PT Astra Serif" w:hAnsi="PT Astra Serif"/>
          <w:szCs w:val="26"/>
        </w:rPr>
        <w:t>Тагайское</w:t>
      </w:r>
      <w:proofErr w:type="spellEnd"/>
      <w:r w:rsidRPr="00484FF4">
        <w:rPr>
          <w:rFonts w:ascii="PT Astra Serif" w:hAnsi="PT Astra Serif"/>
          <w:szCs w:val="26"/>
        </w:rPr>
        <w:t xml:space="preserve"> сельское поселение </w:t>
      </w:r>
      <w:proofErr w:type="spellStart"/>
      <w:r w:rsidRPr="00484FF4">
        <w:rPr>
          <w:rFonts w:ascii="PT Astra Serif" w:hAnsi="PT Astra Serif"/>
          <w:szCs w:val="26"/>
        </w:rPr>
        <w:t>Майнского</w:t>
      </w:r>
      <w:proofErr w:type="spellEnd"/>
      <w:r w:rsidRPr="00484FF4">
        <w:rPr>
          <w:rFonts w:ascii="PT Astra Serif" w:hAnsi="PT Astra Serif"/>
          <w:szCs w:val="26"/>
        </w:rPr>
        <w:t xml:space="preserve"> района Ульяновской области неверно определен дефицит бюджета.</w:t>
      </w:r>
    </w:p>
    <w:p w:rsidR="00324417" w:rsidRPr="00484FF4" w:rsidRDefault="00707B74" w:rsidP="002E2E7D">
      <w:pPr>
        <w:pStyle w:val="310"/>
        <w:numPr>
          <w:ilvl w:val="0"/>
          <w:numId w:val="39"/>
        </w:numPr>
        <w:tabs>
          <w:tab w:val="num" w:pos="0"/>
          <w:tab w:val="left" w:pos="4662"/>
        </w:tabs>
        <w:spacing w:line="0" w:lineRule="atLeast"/>
        <w:ind w:left="0" w:firstLine="0"/>
        <w:jc w:val="both"/>
        <w:rPr>
          <w:rFonts w:ascii="PT Astra Serif" w:hAnsi="PT Astra Serif"/>
          <w:sz w:val="26"/>
          <w:szCs w:val="26"/>
        </w:rPr>
      </w:pPr>
      <w:r w:rsidRPr="00484FF4">
        <w:rPr>
          <w:rFonts w:ascii="PT Astra Serif" w:hAnsi="PT Astra Serif"/>
          <w:sz w:val="26"/>
          <w:szCs w:val="26"/>
        </w:rPr>
        <w:t xml:space="preserve"> Состав бюджетной отчетности для главного распорядителя, распорядителя, получателя </w:t>
      </w:r>
      <w:r w:rsidR="00B5367D" w:rsidRPr="00484FF4">
        <w:rPr>
          <w:rFonts w:ascii="PT Astra Serif" w:hAnsi="PT Astra Serif"/>
          <w:sz w:val="26"/>
          <w:szCs w:val="26"/>
        </w:rPr>
        <w:t xml:space="preserve">  </w:t>
      </w:r>
      <w:r w:rsidRPr="00484FF4">
        <w:rPr>
          <w:rFonts w:ascii="PT Astra Serif" w:hAnsi="PT Astra Serif"/>
          <w:sz w:val="26"/>
          <w:szCs w:val="26"/>
        </w:rPr>
        <w:t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бюджетная отчетность представлена не  в полном объеме с нарушением п.п. 11.1, 11.2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– Инструкция № 191н).</w:t>
      </w:r>
    </w:p>
    <w:p w:rsidR="00324417" w:rsidRPr="00484FF4" w:rsidRDefault="00707B74" w:rsidP="00324417">
      <w:pPr>
        <w:pStyle w:val="310"/>
        <w:numPr>
          <w:ilvl w:val="0"/>
          <w:numId w:val="39"/>
        </w:numPr>
        <w:tabs>
          <w:tab w:val="left" w:pos="11"/>
          <w:tab w:val="left" w:pos="4662"/>
        </w:tabs>
        <w:spacing w:line="0" w:lineRule="atLeast"/>
        <w:ind w:left="11" w:hanging="11"/>
        <w:jc w:val="both"/>
        <w:rPr>
          <w:rFonts w:ascii="PT Astra Serif" w:hAnsi="PT Astra Serif"/>
          <w:sz w:val="26"/>
          <w:szCs w:val="26"/>
        </w:rPr>
      </w:pPr>
      <w:r w:rsidRPr="00484FF4">
        <w:rPr>
          <w:rFonts w:ascii="PT Astra Serif" w:hAnsi="PT Astra Serif"/>
          <w:sz w:val="26"/>
          <w:szCs w:val="26"/>
        </w:rPr>
        <w:t xml:space="preserve">Принять меры к снижению уровня кредиторской задолженности. </w:t>
      </w:r>
    </w:p>
    <w:p w:rsidR="009D3558" w:rsidRPr="00484FF4" w:rsidRDefault="00A85E8F" w:rsidP="002E2E7D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484FF4">
        <w:rPr>
          <w:rFonts w:ascii="PT Astra Serif" w:hAnsi="PT Astra Serif"/>
          <w:sz w:val="26"/>
          <w:szCs w:val="26"/>
        </w:rPr>
        <w:t>10.</w:t>
      </w:r>
      <w:r w:rsidR="009D3558" w:rsidRPr="00484FF4">
        <w:rPr>
          <w:rFonts w:ascii="PT Astra Serif" w:hAnsi="PT Astra Serif"/>
          <w:sz w:val="26"/>
          <w:szCs w:val="26"/>
        </w:rPr>
        <w:t xml:space="preserve"> В нарушение статьи 174.2. Бюджетного кодекса РФ п</w:t>
      </w:r>
      <w:r w:rsidRPr="00484FF4">
        <w:rPr>
          <w:rFonts w:ascii="PT Astra Serif" w:hAnsi="PT Astra Serif"/>
          <w:sz w:val="26"/>
          <w:szCs w:val="26"/>
        </w:rPr>
        <w:t>о трем из девяти программ законом о бюджете не предусмотрены бюджетные ассигнования</w:t>
      </w:r>
      <w:r w:rsidR="009D3558" w:rsidRPr="00484FF4">
        <w:rPr>
          <w:rFonts w:ascii="PT Astra Serif" w:hAnsi="PT Astra Serif"/>
          <w:sz w:val="26"/>
          <w:szCs w:val="26"/>
        </w:rPr>
        <w:t>.</w:t>
      </w:r>
    </w:p>
    <w:p w:rsidR="00A85E8F" w:rsidRPr="00484FF4" w:rsidRDefault="00A85E8F" w:rsidP="002E2E7D">
      <w:pPr>
        <w:spacing w:line="0" w:lineRule="atLeast"/>
        <w:jc w:val="both"/>
        <w:rPr>
          <w:rFonts w:ascii="PT Astra Serif" w:hAnsi="PT Astra Serif"/>
          <w:sz w:val="27"/>
          <w:szCs w:val="27"/>
        </w:rPr>
      </w:pPr>
      <w:r w:rsidRPr="00484FF4">
        <w:rPr>
          <w:rFonts w:ascii="PT Astra Serif" w:hAnsi="PT Astra Serif"/>
          <w:sz w:val="26"/>
          <w:szCs w:val="26"/>
        </w:rPr>
        <w:t xml:space="preserve"> 11.</w:t>
      </w:r>
      <w:r w:rsidRPr="00484FF4">
        <w:rPr>
          <w:rFonts w:ascii="PT Astra Serif" w:hAnsi="PT Astra Serif"/>
          <w:sz w:val="27"/>
          <w:szCs w:val="27"/>
        </w:rPr>
        <w:t>Наименование муниципальной программы «Забота на 2016-2019 годы»  не соответствует срокам ее реализации 2017-2019 годы.</w:t>
      </w:r>
    </w:p>
    <w:p w:rsidR="00A85E8F" w:rsidRPr="00484FF4" w:rsidRDefault="00A85E8F" w:rsidP="002E2E7D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484FF4">
        <w:rPr>
          <w:rFonts w:ascii="PT Astra Serif" w:hAnsi="PT Astra Serif"/>
          <w:sz w:val="27"/>
          <w:szCs w:val="27"/>
        </w:rPr>
        <w:lastRenderedPageBreak/>
        <w:t>12.</w:t>
      </w:r>
      <w:r w:rsidR="009D3558" w:rsidRPr="00484FF4">
        <w:rPr>
          <w:rFonts w:ascii="PT Astra Serif" w:hAnsi="PT Astra Serif"/>
          <w:sz w:val="26"/>
          <w:szCs w:val="26"/>
        </w:rPr>
        <w:t xml:space="preserve"> В нарушение п. 3 статьи 179 Бюджетного кодекса РФ </w:t>
      </w:r>
      <w:r w:rsidRPr="00484FF4">
        <w:rPr>
          <w:rFonts w:ascii="PT Astra Serif" w:hAnsi="PT Astra Serif"/>
          <w:sz w:val="26"/>
          <w:szCs w:val="26"/>
        </w:rPr>
        <w:t>представлен сводный годовой отчет о реализации и об оценке эффективности реализуемых муниципальных программ, в котором дана оценка не всем муниципальным программам.</w:t>
      </w:r>
    </w:p>
    <w:p w:rsidR="00A85E8F" w:rsidRPr="00484FF4" w:rsidRDefault="00A85E8F" w:rsidP="002E2E7D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484FF4">
        <w:rPr>
          <w:rFonts w:ascii="PT Astra Serif" w:hAnsi="PT Astra Serif"/>
          <w:sz w:val="26"/>
          <w:szCs w:val="26"/>
        </w:rPr>
        <w:t>13.</w:t>
      </w:r>
      <w:r w:rsidR="009D3558" w:rsidRPr="00484FF4">
        <w:rPr>
          <w:rFonts w:ascii="PT Astra Serif" w:hAnsi="PT Astra Serif"/>
          <w:sz w:val="26"/>
          <w:szCs w:val="26"/>
        </w:rPr>
        <w:t xml:space="preserve"> В проекте решения Совета депутатов «Об исполнении бюджета муниципального образования </w:t>
      </w:r>
      <w:proofErr w:type="spellStart"/>
      <w:r w:rsidR="009D3558" w:rsidRPr="00484FF4">
        <w:rPr>
          <w:rFonts w:ascii="PT Astra Serif" w:hAnsi="PT Astra Serif"/>
          <w:sz w:val="26"/>
          <w:szCs w:val="26"/>
        </w:rPr>
        <w:t>Тагайское</w:t>
      </w:r>
      <w:proofErr w:type="spellEnd"/>
      <w:r w:rsidR="009D3558" w:rsidRPr="00484FF4">
        <w:rPr>
          <w:rFonts w:ascii="PT Astra Serif" w:hAnsi="PT Astra Serif"/>
          <w:sz w:val="26"/>
          <w:szCs w:val="26"/>
        </w:rPr>
        <w:t xml:space="preserve"> сельское поселение </w:t>
      </w:r>
      <w:proofErr w:type="spellStart"/>
      <w:r w:rsidR="009D3558" w:rsidRPr="00484FF4">
        <w:rPr>
          <w:rFonts w:ascii="PT Astra Serif" w:hAnsi="PT Astra Serif"/>
          <w:sz w:val="26"/>
          <w:szCs w:val="26"/>
        </w:rPr>
        <w:t>Майнского</w:t>
      </w:r>
      <w:proofErr w:type="spellEnd"/>
      <w:r w:rsidR="009D3558" w:rsidRPr="00484FF4">
        <w:rPr>
          <w:rFonts w:ascii="PT Astra Serif" w:hAnsi="PT Astra Serif"/>
          <w:sz w:val="26"/>
          <w:szCs w:val="26"/>
        </w:rPr>
        <w:t xml:space="preserve"> района Ульяновской области за 2019 год» отсутствует объем ассигнований по муниципальным программам </w:t>
      </w:r>
      <w:r w:rsidR="009D3558" w:rsidRPr="00484FF4">
        <w:rPr>
          <w:rFonts w:ascii="PT Astra Serif" w:hAnsi="PT Astra Serif"/>
          <w:color w:val="000000"/>
          <w:sz w:val="26"/>
          <w:szCs w:val="26"/>
        </w:rPr>
        <w:t xml:space="preserve">«Развитие малого и среднего предпринимательства в муниципальном образовании </w:t>
      </w:r>
      <w:proofErr w:type="spellStart"/>
      <w:r w:rsidR="009D3558" w:rsidRPr="00484FF4">
        <w:rPr>
          <w:rFonts w:ascii="PT Astra Serif" w:hAnsi="PT Astra Serif"/>
          <w:color w:val="000000"/>
          <w:sz w:val="26"/>
          <w:szCs w:val="26"/>
        </w:rPr>
        <w:t>Тагайское</w:t>
      </w:r>
      <w:proofErr w:type="spellEnd"/>
      <w:r w:rsidR="009D3558" w:rsidRPr="00484FF4">
        <w:rPr>
          <w:rFonts w:ascii="PT Astra Serif" w:hAnsi="PT Astra Serif"/>
          <w:color w:val="000000"/>
          <w:sz w:val="26"/>
          <w:szCs w:val="26"/>
        </w:rPr>
        <w:t xml:space="preserve"> сельское поселение» </w:t>
      </w:r>
      <w:proofErr w:type="spellStart"/>
      <w:r w:rsidR="009D3558" w:rsidRPr="00484FF4">
        <w:rPr>
          <w:rFonts w:ascii="PT Astra Serif" w:hAnsi="PT Astra Serif"/>
          <w:color w:val="000000"/>
          <w:sz w:val="26"/>
          <w:szCs w:val="26"/>
        </w:rPr>
        <w:t>Майнского</w:t>
      </w:r>
      <w:proofErr w:type="spellEnd"/>
      <w:r w:rsidR="009D3558" w:rsidRPr="00484FF4">
        <w:rPr>
          <w:rFonts w:ascii="PT Astra Serif" w:hAnsi="PT Astra Serif"/>
          <w:color w:val="000000"/>
          <w:sz w:val="26"/>
          <w:szCs w:val="26"/>
        </w:rPr>
        <w:t xml:space="preserve"> района Ульяновской области на 2019-2022г.»,</w:t>
      </w:r>
      <w:r w:rsidR="009D3558" w:rsidRPr="00484FF4">
        <w:rPr>
          <w:rFonts w:ascii="PT Astra Serif" w:hAnsi="PT Astra Serif"/>
          <w:sz w:val="26"/>
          <w:szCs w:val="26"/>
        </w:rPr>
        <w:t xml:space="preserve"> «Молодежь 2017-2020 годы», что</w:t>
      </w:r>
      <w:r w:rsidRPr="00484FF4">
        <w:rPr>
          <w:rFonts w:ascii="PT Astra Serif" w:hAnsi="PT Astra Serif"/>
          <w:sz w:val="26"/>
          <w:szCs w:val="26"/>
        </w:rPr>
        <w:t xml:space="preserve"> наруш</w:t>
      </w:r>
      <w:r w:rsidR="009D3558" w:rsidRPr="00484FF4">
        <w:rPr>
          <w:rFonts w:ascii="PT Astra Serif" w:hAnsi="PT Astra Serif"/>
          <w:sz w:val="26"/>
          <w:szCs w:val="26"/>
        </w:rPr>
        <w:t>ает</w:t>
      </w:r>
      <w:r w:rsidRPr="00484FF4">
        <w:rPr>
          <w:rFonts w:ascii="PT Astra Serif" w:hAnsi="PT Astra Serif"/>
          <w:sz w:val="26"/>
          <w:szCs w:val="26"/>
        </w:rPr>
        <w:t xml:space="preserve"> абз.4 п.2 статьи 179 Бюджетного кодекса РФ</w:t>
      </w:r>
      <w:r w:rsidR="009D3558" w:rsidRPr="00484FF4">
        <w:rPr>
          <w:rFonts w:ascii="PT Astra Serif" w:hAnsi="PT Astra Serif"/>
          <w:sz w:val="26"/>
          <w:szCs w:val="26"/>
        </w:rPr>
        <w:t>.</w:t>
      </w:r>
      <w:r w:rsidRPr="00484FF4">
        <w:rPr>
          <w:rFonts w:ascii="PT Astra Serif" w:hAnsi="PT Astra Serif"/>
          <w:sz w:val="26"/>
          <w:szCs w:val="26"/>
        </w:rPr>
        <w:t xml:space="preserve"> </w:t>
      </w:r>
    </w:p>
    <w:p w:rsidR="00B1109E" w:rsidRPr="00484FF4" w:rsidRDefault="00B1109E" w:rsidP="00B1109E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484FF4">
        <w:rPr>
          <w:rFonts w:ascii="PT Astra Serif" w:hAnsi="PT Astra Serif"/>
          <w:sz w:val="26"/>
          <w:szCs w:val="26"/>
        </w:rPr>
        <w:t>1</w:t>
      </w:r>
      <w:r w:rsidR="00930B6E" w:rsidRPr="00484FF4">
        <w:rPr>
          <w:rFonts w:ascii="PT Astra Serif" w:hAnsi="PT Astra Serif"/>
          <w:sz w:val="26"/>
          <w:szCs w:val="26"/>
        </w:rPr>
        <w:t>4</w:t>
      </w:r>
      <w:r w:rsidRPr="00484FF4">
        <w:rPr>
          <w:rFonts w:ascii="PT Astra Serif" w:hAnsi="PT Astra Serif"/>
          <w:sz w:val="26"/>
          <w:szCs w:val="26"/>
        </w:rPr>
        <w:t xml:space="preserve">. </w:t>
      </w:r>
      <w:r w:rsidRPr="00484FF4">
        <w:rPr>
          <w:rFonts w:ascii="PT Astra Serif" w:hAnsi="PT Astra Serif"/>
          <w:iCs/>
          <w:sz w:val="26"/>
          <w:szCs w:val="26"/>
        </w:rPr>
        <w:t>Положение о бюджетном процессе не соответствует требованиям законодательства</w:t>
      </w:r>
      <w:r w:rsidRPr="00484FF4">
        <w:rPr>
          <w:rFonts w:ascii="PT Astra Serif" w:hAnsi="PT Astra Serif"/>
          <w:sz w:val="26"/>
          <w:szCs w:val="26"/>
        </w:rPr>
        <w:t xml:space="preserve">      </w:t>
      </w:r>
    </w:p>
    <w:p w:rsidR="00B1109E" w:rsidRPr="00484FF4" w:rsidRDefault="00B1109E" w:rsidP="00B1109E">
      <w:pPr>
        <w:spacing w:line="0" w:lineRule="atLeast"/>
        <w:jc w:val="both"/>
        <w:rPr>
          <w:rFonts w:ascii="PT Astra Serif" w:hAnsi="PT Astra Serif"/>
          <w:iCs/>
          <w:sz w:val="26"/>
          <w:szCs w:val="26"/>
        </w:rPr>
      </w:pPr>
      <w:r w:rsidRPr="00484FF4">
        <w:rPr>
          <w:rFonts w:ascii="PT Astra Serif" w:hAnsi="PT Astra Serif"/>
          <w:sz w:val="26"/>
          <w:szCs w:val="26"/>
        </w:rPr>
        <w:t xml:space="preserve">      Российской Федерации</w:t>
      </w:r>
      <w:r w:rsidR="00930B6E" w:rsidRPr="00484FF4">
        <w:rPr>
          <w:rFonts w:ascii="PT Astra Serif" w:hAnsi="PT Astra Serif"/>
          <w:iCs/>
          <w:sz w:val="26"/>
          <w:szCs w:val="26"/>
        </w:rPr>
        <w:t>, что было отмечено в предыдущем заключении.</w:t>
      </w:r>
      <w:r w:rsidRPr="00484FF4">
        <w:rPr>
          <w:rFonts w:ascii="PT Astra Serif" w:hAnsi="PT Astra Serif"/>
          <w:iCs/>
          <w:sz w:val="26"/>
          <w:szCs w:val="26"/>
        </w:rPr>
        <w:t xml:space="preserve"> </w:t>
      </w:r>
    </w:p>
    <w:p w:rsidR="00AD38F1" w:rsidRPr="00484FF4" w:rsidRDefault="00AD38F1" w:rsidP="00B1109E">
      <w:pPr>
        <w:spacing w:line="0" w:lineRule="atLeast"/>
        <w:jc w:val="both"/>
        <w:rPr>
          <w:rFonts w:ascii="PT Astra Serif" w:hAnsi="PT Astra Serif"/>
          <w:iCs/>
          <w:sz w:val="26"/>
          <w:szCs w:val="26"/>
        </w:rPr>
      </w:pPr>
    </w:p>
    <w:p w:rsidR="00AD38F1" w:rsidRPr="00484FF4" w:rsidRDefault="00AD38F1" w:rsidP="00AD38F1">
      <w:pPr>
        <w:ind w:firstLine="225"/>
        <w:jc w:val="both"/>
        <w:rPr>
          <w:rFonts w:ascii="PT Astra Serif" w:hAnsi="PT Astra Serif"/>
          <w:sz w:val="26"/>
          <w:szCs w:val="26"/>
        </w:rPr>
      </w:pPr>
      <w:r w:rsidRPr="00484FF4">
        <w:rPr>
          <w:rFonts w:ascii="PT Astra Serif" w:hAnsi="PT Astra Serif"/>
          <w:sz w:val="26"/>
          <w:szCs w:val="26"/>
        </w:rPr>
        <w:t xml:space="preserve">   Контрольно-счетная комиссия Совета депутатов муниципального образования “</w:t>
      </w:r>
      <w:proofErr w:type="spellStart"/>
      <w:r w:rsidRPr="00484FF4">
        <w:rPr>
          <w:rFonts w:ascii="PT Astra Serif" w:hAnsi="PT Astra Serif"/>
          <w:sz w:val="26"/>
          <w:szCs w:val="26"/>
        </w:rPr>
        <w:t>Майнский</w:t>
      </w:r>
      <w:proofErr w:type="spellEnd"/>
      <w:r w:rsidRPr="00484FF4">
        <w:rPr>
          <w:rFonts w:ascii="PT Astra Serif" w:hAnsi="PT Astra Serif"/>
          <w:sz w:val="26"/>
          <w:szCs w:val="26"/>
        </w:rPr>
        <w:t xml:space="preserve"> район” предлагает Совету депутатов муниципального образования «</w:t>
      </w:r>
      <w:proofErr w:type="spellStart"/>
      <w:r w:rsidRPr="00484FF4">
        <w:rPr>
          <w:rFonts w:ascii="PT Astra Serif" w:hAnsi="PT Astra Serif"/>
          <w:sz w:val="26"/>
          <w:szCs w:val="26"/>
        </w:rPr>
        <w:t>Тагайское</w:t>
      </w:r>
      <w:proofErr w:type="spellEnd"/>
      <w:r w:rsidRPr="00484FF4">
        <w:rPr>
          <w:rFonts w:ascii="PT Astra Serif" w:hAnsi="PT Astra Serif"/>
          <w:sz w:val="26"/>
          <w:szCs w:val="26"/>
        </w:rPr>
        <w:t xml:space="preserve"> сельское поселение» </w:t>
      </w:r>
      <w:proofErr w:type="spellStart"/>
      <w:r w:rsidRPr="00484FF4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484FF4">
        <w:rPr>
          <w:rFonts w:ascii="PT Astra Serif" w:hAnsi="PT Astra Serif"/>
          <w:sz w:val="26"/>
          <w:szCs w:val="26"/>
        </w:rPr>
        <w:t xml:space="preserve"> района Ульяновской области принять проект решения Совета депутатов  «Об исполнении бюджета муниципального образования «</w:t>
      </w:r>
      <w:proofErr w:type="spellStart"/>
      <w:r w:rsidRPr="00484FF4">
        <w:rPr>
          <w:rFonts w:ascii="PT Astra Serif" w:hAnsi="PT Astra Serif"/>
          <w:sz w:val="26"/>
          <w:szCs w:val="26"/>
        </w:rPr>
        <w:t>Тагайское</w:t>
      </w:r>
      <w:proofErr w:type="spellEnd"/>
      <w:r w:rsidRPr="00484FF4">
        <w:rPr>
          <w:rFonts w:ascii="PT Astra Serif" w:hAnsi="PT Astra Serif"/>
          <w:sz w:val="26"/>
          <w:szCs w:val="26"/>
        </w:rPr>
        <w:t xml:space="preserve"> сельское поселение </w:t>
      </w:r>
      <w:proofErr w:type="spellStart"/>
      <w:r w:rsidRPr="00484FF4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484FF4">
        <w:rPr>
          <w:rFonts w:ascii="PT Astra Serif" w:hAnsi="PT Astra Serif"/>
          <w:sz w:val="26"/>
          <w:szCs w:val="26"/>
        </w:rPr>
        <w:t xml:space="preserve"> района Ульяновской области за 2019 год» с учетом замечаний и предложений контрольно-счетной комиссии, а именно:</w:t>
      </w:r>
    </w:p>
    <w:p w:rsidR="00AD38F1" w:rsidRPr="00484FF4" w:rsidRDefault="00AD38F1" w:rsidP="00AD38F1">
      <w:pPr>
        <w:pStyle w:val="af9"/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484FF4">
        <w:rPr>
          <w:rFonts w:ascii="PT Astra Serif" w:hAnsi="PT Astra Serif"/>
          <w:sz w:val="26"/>
          <w:szCs w:val="26"/>
        </w:rPr>
        <w:t>1. Привести в соответствие с законодательством Российской Федерации Положение о бюджетном процессе муниципального образования «</w:t>
      </w:r>
      <w:proofErr w:type="spellStart"/>
      <w:r w:rsidRPr="00484FF4">
        <w:rPr>
          <w:rFonts w:ascii="PT Astra Serif" w:hAnsi="PT Astra Serif"/>
          <w:sz w:val="26"/>
          <w:szCs w:val="26"/>
        </w:rPr>
        <w:t>Тагайское</w:t>
      </w:r>
      <w:proofErr w:type="spellEnd"/>
      <w:r w:rsidRPr="00484FF4">
        <w:rPr>
          <w:rFonts w:ascii="PT Astra Serif" w:hAnsi="PT Astra Serif"/>
          <w:sz w:val="26"/>
          <w:szCs w:val="26"/>
        </w:rPr>
        <w:t xml:space="preserve"> сельское поселение» </w:t>
      </w:r>
      <w:proofErr w:type="spellStart"/>
      <w:r w:rsidRPr="00484FF4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484FF4">
        <w:rPr>
          <w:rFonts w:ascii="PT Astra Serif" w:hAnsi="PT Astra Serif"/>
          <w:sz w:val="26"/>
          <w:szCs w:val="26"/>
        </w:rPr>
        <w:t xml:space="preserve"> района Ульяновской области.</w:t>
      </w:r>
    </w:p>
    <w:p w:rsidR="00AD38F1" w:rsidRPr="00484FF4" w:rsidRDefault="00AD38F1" w:rsidP="00AD38F1">
      <w:pPr>
        <w:pStyle w:val="a7"/>
        <w:spacing w:line="0" w:lineRule="atLeast"/>
        <w:ind w:firstLine="0"/>
        <w:rPr>
          <w:rFonts w:ascii="PT Astra Serif" w:hAnsi="PT Astra Serif"/>
          <w:szCs w:val="26"/>
        </w:rPr>
      </w:pPr>
      <w:r w:rsidRPr="00484FF4">
        <w:rPr>
          <w:rFonts w:ascii="PT Astra Serif" w:hAnsi="PT Astra Serif"/>
          <w:szCs w:val="26"/>
        </w:rPr>
        <w:t xml:space="preserve">2. Привести в соответствии со статьей 6 Бюджетного кодекса РФ проект решения Совета депутатов муниципального образования </w:t>
      </w:r>
      <w:proofErr w:type="spellStart"/>
      <w:r w:rsidRPr="00484FF4">
        <w:rPr>
          <w:rFonts w:ascii="PT Astra Serif" w:hAnsi="PT Astra Serif"/>
          <w:szCs w:val="26"/>
        </w:rPr>
        <w:t>Тагайское</w:t>
      </w:r>
      <w:proofErr w:type="spellEnd"/>
      <w:r w:rsidRPr="00484FF4">
        <w:rPr>
          <w:rFonts w:ascii="PT Astra Serif" w:hAnsi="PT Astra Serif"/>
          <w:szCs w:val="26"/>
        </w:rPr>
        <w:t xml:space="preserve"> сельское поселение </w:t>
      </w:r>
      <w:proofErr w:type="spellStart"/>
      <w:r w:rsidRPr="00484FF4">
        <w:rPr>
          <w:rFonts w:ascii="PT Astra Serif" w:hAnsi="PT Astra Serif"/>
          <w:szCs w:val="26"/>
        </w:rPr>
        <w:t>Майнского</w:t>
      </w:r>
      <w:proofErr w:type="spellEnd"/>
      <w:r w:rsidRPr="00484FF4">
        <w:rPr>
          <w:rFonts w:ascii="PT Astra Serif" w:hAnsi="PT Astra Serif"/>
          <w:szCs w:val="26"/>
        </w:rPr>
        <w:t xml:space="preserve"> района Ульяновской области.</w:t>
      </w:r>
    </w:p>
    <w:p w:rsidR="0089364D" w:rsidRPr="00484FF4" w:rsidRDefault="0089364D" w:rsidP="0089364D">
      <w:pPr>
        <w:spacing w:line="0" w:lineRule="atLeast"/>
        <w:ind w:left="284" w:hanging="284"/>
        <w:jc w:val="both"/>
        <w:rPr>
          <w:rFonts w:ascii="PT Astra Serif" w:hAnsi="PT Astra Serif"/>
          <w:sz w:val="27"/>
          <w:szCs w:val="27"/>
        </w:rPr>
      </w:pPr>
      <w:r w:rsidRPr="00484FF4">
        <w:rPr>
          <w:rFonts w:ascii="PT Astra Serif" w:hAnsi="PT Astra Serif"/>
          <w:szCs w:val="26"/>
        </w:rPr>
        <w:t>3.</w:t>
      </w:r>
      <w:r w:rsidRPr="00484FF4">
        <w:rPr>
          <w:rFonts w:ascii="PT Astra Serif" w:hAnsi="PT Astra Serif"/>
          <w:sz w:val="27"/>
          <w:szCs w:val="27"/>
        </w:rPr>
        <w:t xml:space="preserve"> Привести в соответствии Постановление </w:t>
      </w:r>
      <w:r w:rsidR="00A002DF" w:rsidRPr="00484FF4">
        <w:rPr>
          <w:rFonts w:ascii="PT Astra Serif" w:hAnsi="PT Astra Serif"/>
          <w:sz w:val="27"/>
          <w:szCs w:val="27"/>
        </w:rPr>
        <w:t xml:space="preserve">Главы </w:t>
      </w:r>
      <w:r w:rsidRPr="00484FF4">
        <w:rPr>
          <w:rFonts w:ascii="PT Astra Serif" w:hAnsi="PT Astra Serif"/>
          <w:sz w:val="27"/>
          <w:szCs w:val="27"/>
        </w:rPr>
        <w:t>администрации муниципального образования «</w:t>
      </w:r>
      <w:proofErr w:type="spellStart"/>
      <w:r w:rsidRPr="00484FF4">
        <w:rPr>
          <w:rFonts w:ascii="PT Astra Serif" w:hAnsi="PT Astra Serif"/>
          <w:sz w:val="27"/>
          <w:szCs w:val="27"/>
        </w:rPr>
        <w:t>Тагайское</w:t>
      </w:r>
      <w:proofErr w:type="spellEnd"/>
      <w:r w:rsidRPr="00484FF4">
        <w:rPr>
          <w:rFonts w:ascii="PT Astra Serif" w:hAnsi="PT Astra Serif"/>
          <w:sz w:val="27"/>
          <w:szCs w:val="27"/>
        </w:rPr>
        <w:t xml:space="preserve"> сельское поселение»</w:t>
      </w:r>
      <w:r w:rsidR="00A002DF" w:rsidRPr="00484FF4">
        <w:rPr>
          <w:rFonts w:ascii="PT Astra Serif" w:hAnsi="PT Astra Serif"/>
          <w:sz w:val="27"/>
          <w:szCs w:val="27"/>
        </w:rPr>
        <w:t xml:space="preserve"> к </w:t>
      </w:r>
      <w:r w:rsidRPr="00484FF4">
        <w:rPr>
          <w:rFonts w:ascii="PT Astra Serif" w:hAnsi="PT Astra Serif"/>
          <w:sz w:val="27"/>
          <w:szCs w:val="27"/>
        </w:rPr>
        <w:t>муниципальной программ</w:t>
      </w:r>
      <w:r w:rsidR="00A002DF" w:rsidRPr="00484FF4">
        <w:rPr>
          <w:rFonts w:ascii="PT Astra Serif" w:hAnsi="PT Astra Serif"/>
          <w:sz w:val="27"/>
          <w:szCs w:val="27"/>
        </w:rPr>
        <w:t>е</w:t>
      </w:r>
      <w:r w:rsidRPr="00484FF4">
        <w:rPr>
          <w:rFonts w:ascii="PT Astra Serif" w:hAnsi="PT Astra Serif"/>
          <w:sz w:val="27"/>
          <w:szCs w:val="27"/>
        </w:rPr>
        <w:t xml:space="preserve"> «Забота на 201</w:t>
      </w:r>
      <w:r w:rsidR="00A002DF" w:rsidRPr="00484FF4">
        <w:rPr>
          <w:rFonts w:ascii="PT Astra Serif" w:hAnsi="PT Astra Serif"/>
          <w:sz w:val="27"/>
          <w:szCs w:val="27"/>
        </w:rPr>
        <w:t>7</w:t>
      </w:r>
      <w:r w:rsidRPr="00484FF4">
        <w:rPr>
          <w:rFonts w:ascii="PT Astra Serif" w:hAnsi="PT Astra Serif"/>
          <w:sz w:val="27"/>
          <w:szCs w:val="27"/>
        </w:rPr>
        <w:t>-2019 годы».</w:t>
      </w:r>
    </w:p>
    <w:p w:rsidR="00707B74" w:rsidRPr="00484FF4" w:rsidRDefault="00707B74" w:rsidP="00707B74">
      <w:pPr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F44457" w:rsidRDefault="000B310F" w:rsidP="00707B74">
      <w:pPr>
        <w:jc w:val="both"/>
        <w:rPr>
          <w:rFonts w:ascii="PT Astra Serif" w:hAnsi="PT Astra Serif"/>
          <w:sz w:val="26"/>
          <w:szCs w:val="26"/>
        </w:rPr>
      </w:pPr>
      <w:r w:rsidRPr="00484FF4">
        <w:rPr>
          <w:rFonts w:ascii="PT Astra Serif" w:hAnsi="PT Astra Serif"/>
          <w:sz w:val="26"/>
          <w:szCs w:val="26"/>
        </w:rPr>
        <w:t>Аудитор</w:t>
      </w:r>
      <w:r w:rsidR="00F44457">
        <w:rPr>
          <w:rFonts w:ascii="PT Astra Serif" w:hAnsi="PT Astra Serif"/>
          <w:sz w:val="26"/>
          <w:szCs w:val="26"/>
        </w:rPr>
        <w:t xml:space="preserve"> </w:t>
      </w:r>
      <w:r w:rsidR="00707B74" w:rsidRPr="00484FF4">
        <w:rPr>
          <w:rFonts w:ascii="PT Astra Serif" w:hAnsi="PT Astra Serif"/>
          <w:sz w:val="26"/>
          <w:szCs w:val="26"/>
        </w:rPr>
        <w:t>контрольно-счетной</w:t>
      </w:r>
    </w:p>
    <w:p w:rsidR="00F44457" w:rsidRDefault="00F44457" w:rsidP="00707B74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</w:t>
      </w:r>
      <w:r w:rsidR="00707B74" w:rsidRPr="00484FF4">
        <w:rPr>
          <w:rFonts w:ascii="PT Astra Serif" w:hAnsi="PT Astra Serif"/>
          <w:sz w:val="26"/>
          <w:szCs w:val="26"/>
        </w:rPr>
        <w:t>омиссии</w:t>
      </w:r>
      <w:r>
        <w:rPr>
          <w:rFonts w:ascii="PT Astra Serif" w:hAnsi="PT Astra Serif"/>
          <w:sz w:val="26"/>
          <w:szCs w:val="26"/>
        </w:rPr>
        <w:t xml:space="preserve"> Совета депутатов</w:t>
      </w:r>
    </w:p>
    <w:p w:rsidR="00707B74" w:rsidRPr="00F44457" w:rsidRDefault="00F44457" w:rsidP="00F44457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МО «</w:t>
      </w:r>
      <w:proofErr w:type="spellStart"/>
      <w:r>
        <w:rPr>
          <w:rFonts w:ascii="PT Astra Serif" w:hAnsi="PT Astra Serif"/>
          <w:sz w:val="26"/>
          <w:szCs w:val="26"/>
        </w:rPr>
        <w:t>Майнский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район»     </w:t>
      </w:r>
      <w:r w:rsidR="00707B74" w:rsidRPr="00484FF4">
        <w:rPr>
          <w:rFonts w:ascii="PT Astra Serif" w:hAnsi="PT Astra Serif"/>
          <w:sz w:val="26"/>
          <w:szCs w:val="26"/>
        </w:rPr>
        <w:t xml:space="preserve"> </w:t>
      </w:r>
      <w:r w:rsidR="00707B74" w:rsidRPr="00484FF4">
        <w:rPr>
          <w:rFonts w:ascii="PT Astra Serif" w:hAnsi="PT Astra Serif"/>
          <w:sz w:val="26"/>
          <w:szCs w:val="26"/>
        </w:rPr>
        <w:tab/>
      </w:r>
      <w:r w:rsidR="00707B74" w:rsidRPr="00484FF4">
        <w:rPr>
          <w:rFonts w:ascii="PT Astra Serif" w:hAnsi="PT Astra Serif"/>
          <w:sz w:val="26"/>
          <w:szCs w:val="26"/>
        </w:rPr>
        <w:tab/>
      </w:r>
      <w:r w:rsidR="00707B74" w:rsidRPr="00484FF4">
        <w:rPr>
          <w:rFonts w:ascii="PT Astra Serif" w:hAnsi="PT Astra Serif"/>
          <w:sz w:val="26"/>
          <w:szCs w:val="26"/>
        </w:rPr>
        <w:tab/>
      </w:r>
      <w:r w:rsidR="00707B74" w:rsidRPr="00484FF4">
        <w:rPr>
          <w:rFonts w:ascii="PT Astra Serif" w:hAnsi="PT Astra Serif"/>
          <w:sz w:val="26"/>
          <w:szCs w:val="26"/>
        </w:rPr>
        <w:tab/>
      </w:r>
      <w:r w:rsidR="00707B74" w:rsidRPr="00484FF4">
        <w:rPr>
          <w:rFonts w:ascii="PT Astra Serif" w:hAnsi="PT Astra Serif"/>
          <w:sz w:val="26"/>
          <w:szCs w:val="26"/>
        </w:rPr>
        <w:tab/>
        <w:t xml:space="preserve">              </w:t>
      </w:r>
      <w:r w:rsidR="000B310F" w:rsidRPr="00484FF4">
        <w:rPr>
          <w:rFonts w:ascii="PT Astra Serif" w:hAnsi="PT Astra Serif"/>
          <w:sz w:val="26"/>
          <w:szCs w:val="26"/>
        </w:rPr>
        <w:t>Н.П. Романова</w:t>
      </w:r>
    </w:p>
    <w:sectPr w:rsidR="00707B74" w:rsidRPr="00F44457" w:rsidSect="00CD2247">
      <w:headerReference w:type="even" r:id="rId8"/>
      <w:headerReference w:type="default" r:id="rId9"/>
      <w:pgSz w:w="11906" w:h="16838"/>
      <w:pgMar w:top="113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563" w:rsidRDefault="00572563">
      <w:r>
        <w:separator/>
      </w:r>
    </w:p>
  </w:endnote>
  <w:endnote w:type="continuationSeparator" w:id="0">
    <w:p w:rsidR="00572563" w:rsidRDefault="0057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563" w:rsidRDefault="00572563">
      <w:r>
        <w:separator/>
      </w:r>
    </w:p>
  </w:footnote>
  <w:footnote w:type="continuationSeparator" w:id="0">
    <w:p w:rsidR="00572563" w:rsidRDefault="00572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B7" w:rsidRDefault="0017214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55B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55B7">
      <w:rPr>
        <w:rStyle w:val="aa"/>
        <w:noProof/>
      </w:rPr>
      <w:t>34</w:t>
    </w:r>
    <w:r>
      <w:rPr>
        <w:rStyle w:val="aa"/>
      </w:rPr>
      <w:fldChar w:fldCharType="end"/>
    </w:r>
  </w:p>
  <w:p w:rsidR="009155B7" w:rsidRDefault="009155B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B7" w:rsidRDefault="0017214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55B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2E7D">
      <w:rPr>
        <w:rStyle w:val="aa"/>
        <w:noProof/>
      </w:rPr>
      <w:t>2</w:t>
    </w:r>
    <w:r>
      <w:rPr>
        <w:rStyle w:val="aa"/>
      </w:rPr>
      <w:fldChar w:fldCharType="end"/>
    </w:r>
  </w:p>
  <w:p w:rsidR="009155B7" w:rsidRDefault="009155B7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63042872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6">
    <w:nsid w:val="0F2C3A4C"/>
    <w:multiLevelType w:val="hybridMultilevel"/>
    <w:tmpl w:val="32FECC0A"/>
    <w:lvl w:ilvl="0" w:tplc="92C8A43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6651B5"/>
    <w:multiLevelType w:val="hybridMultilevel"/>
    <w:tmpl w:val="32FECC0A"/>
    <w:lvl w:ilvl="0" w:tplc="92C8A43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48E338A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13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D31E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61A5F10"/>
    <w:multiLevelType w:val="hybridMultilevel"/>
    <w:tmpl w:val="4AB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62275"/>
    <w:multiLevelType w:val="hybridMultilevel"/>
    <w:tmpl w:val="29E0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A033CE1"/>
    <w:multiLevelType w:val="hybridMultilevel"/>
    <w:tmpl w:val="DD3840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0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3360C94"/>
    <w:multiLevelType w:val="hybridMultilevel"/>
    <w:tmpl w:val="74CE7F04"/>
    <w:lvl w:ilvl="0" w:tplc="8EF0F7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418417A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1">
    <w:nsid w:val="745D598F"/>
    <w:multiLevelType w:val="hybridMultilevel"/>
    <w:tmpl w:val="F7B215EC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5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6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3"/>
  </w:num>
  <w:num w:numId="4">
    <w:abstractNumId w:val="5"/>
  </w:num>
  <w:num w:numId="5">
    <w:abstractNumId w:val="25"/>
  </w:num>
  <w:num w:numId="6">
    <w:abstractNumId w:val="30"/>
  </w:num>
  <w:num w:numId="7">
    <w:abstractNumId w:val="18"/>
  </w:num>
  <w:num w:numId="8">
    <w:abstractNumId w:val="27"/>
  </w:num>
  <w:num w:numId="9">
    <w:abstractNumId w:val="31"/>
  </w:num>
  <w:num w:numId="10">
    <w:abstractNumId w:val="40"/>
  </w:num>
  <w:num w:numId="11">
    <w:abstractNumId w:val="12"/>
  </w:num>
  <w:num w:numId="12">
    <w:abstractNumId w:val="44"/>
  </w:num>
  <w:num w:numId="13">
    <w:abstractNumId w:val="45"/>
  </w:num>
  <w:num w:numId="14">
    <w:abstractNumId w:val="48"/>
  </w:num>
  <w:num w:numId="15">
    <w:abstractNumId w:val="11"/>
  </w:num>
  <w:num w:numId="16">
    <w:abstractNumId w:val="24"/>
  </w:num>
  <w:num w:numId="17">
    <w:abstractNumId w:val="23"/>
  </w:num>
  <w:num w:numId="18">
    <w:abstractNumId w:val="33"/>
  </w:num>
  <w:num w:numId="19">
    <w:abstractNumId w:val="47"/>
  </w:num>
  <w:num w:numId="20">
    <w:abstractNumId w:val="43"/>
  </w:num>
  <w:num w:numId="21">
    <w:abstractNumId w:val="42"/>
  </w:num>
  <w:num w:numId="22">
    <w:abstractNumId w:val="38"/>
  </w:num>
  <w:num w:numId="23">
    <w:abstractNumId w:val="4"/>
  </w:num>
  <w:num w:numId="24">
    <w:abstractNumId w:val="20"/>
  </w:num>
  <w:num w:numId="25">
    <w:abstractNumId w:val="32"/>
  </w:num>
  <w:num w:numId="26">
    <w:abstractNumId w:val="13"/>
  </w:num>
  <w:num w:numId="27">
    <w:abstractNumId w:val="39"/>
  </w:num>
  <w:num w:numId="28">
    <w:abstractNumId w:val="22"/>
  </w:num>
  <w:num w:numId="29">
    <w:abstractNumId w:val="46"/>
  </w:num>
  <w:num w:numId="30">
    <w:abstractNumId w:val="7"/>
  </w:num>
  <w:num w:numId="31">
    <w:abstractNumId w:val="37"/>
  </w:num>
  <w:num w:numId="32">
    <w:abstractNumId w:val="29"/>
  </w:num>
  <w:num w:numId="33">
    <w:abstractNumId w:val="28"/>
  </w:num>
  <w:num w:numId="34">
    <w:abstractNumId w:val="17"/>
  </w:num>
  <w:num w:numId="35">
    <w:abstractNumId w:val="41"/>
  </w:num>
  <w:num w:numId="36">
    <w:abstractNumId w:val="9"/>
  </w:num>
  <w:num w:numId="37">
    <w:abstractNumId w:val="21"/>
  </w:num>
  <w:num w:numId="38">
    <w:abstractNumId w:val="1"/>
  </w:num>
  <w:num w:numId="39">
    <w:abstractNumId w:val="2"/>
  </w:num>
  <w:num w:numId="40">
    <w:abstractNumId w:val="14"/>
  </w:num>
  <w:num w:numId="41">
    <w:abstractNumId w:val="35"/>
  </w:num>
  <w:num w:numId="42">
    <w:abstractNumId w:val="16"/>
  </w:num>
  <w:num w:numId="43">
    <w:abstractNumId w:val="15"/>
  </w:num>
  <w:num w:numId="44">
    <w:abstractNumId w:val="10"/>
  </w:num>
  <w:num w:numId="45">
    <w:abstractNumId w:val="36"/>
  </w:num>
  <w:num w:numId="46">
    <w:abstractNumId w:val="34"/>
  </w:num>
  <w:num w:numId="47">
    <w:abstractNumId w:val="8"/>
  </w:num>
  <w:num w:numId="48">
    <w:abstractNumId w:val="6"/>
  </w:num>
  <w:num w:numId="49">
    <w:abstractNumId w:val="0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390"/>
    <w:rsid w:val="00003AE2"/>
    <w:rsid w:val="00006114"/>
    <w:rsid w:val="00012005"/>
    <w:rsid w:val="0001206C"/>
    <w:rsid w:val="000120CE"/>
    <w:rsid w:val="00012D85"/>
    <w:rsid w:val="000140E0"/>
    <w:rsid w:val="0002185F"/>
    <w:rsid w:val="00023D93"/>
    <w:rsid w:val="000253B6"/>
    <w:rsid w:val="0002692F"/>
    <w:rsid w:val="000348BA"/>
    <w:rsid w:val="00034E8B"/>
    <w:rsid w:val="00035CC0"/>
    <w:rsid w:val="000360AC"/>
    <w:rsid w:val="00037D2F"/>
    <w:rsid w:val="00040CF5"/>
    <w:rsid w:val="000424D1"/>
    <w:rsid w:val="00042710"/>
    <w:rsid w:val="00042EF8"/>
    <w:rsid w:val="0004391B"/>
    <w:rsid w:val="00043BDE"/>
    <w:rsid w:val="000455B1"/>
    <w:rsid w:val="00050743"/>
    <w:rsid w:val="00051E55"/>
    <w:rsid w:val="000527AA"/>
    <w:rsid w:val="00053ADB"/>
    <w:rsid w:val="00053E7D"/>
    <w:rsid w:val="000571A6"/>
    <w:rsid w:val="0005757A"/>
    <w:rsid w:val="00060A20"/>
    <w:rsid w:val="000634AD"/>
    <w:rsid w:val="00063C43"/>
    <w:rsid w:val="00070C83"/>
    <w:rsid w:val="0007105C"/>
    <w:rsid w:val="00073AAA"/>
    <w:rsid w:val="000743D3"/>
    <w:rsid w:val="000809A5"/>
    <w:rsid w:val="00085AF3"/>
    <w:rsid w:val="00091B2A"/>
    <w:rsid w:val="0009272C"/>
    <w:rsid w:val="000949F5"/>
    <w:rsid w:val="00094A40"/>
    <w:rsid w:val="00097623"/>
    <w:rsid w:val="000A0AB5"/>
    <w:rsid w:val="000A0ADB"/>
    <w:rsid w:val="000A112E"/>
    <w:rsid w:val="000A2AA7"/>
    <w:rsid w:val="000A3C9A"/>
    <w:rsid w:val="000A3E0E"/>
    <w:rsid w:val="000A53A2"/>
    <w:rsid w:val="000A64DE"/>
    <w:rsid w:val="000B0559"/>
    <w:rsid w:val="000B310F"/>
    <w:rsid w:val="000B4580"/>
    <w:rsid w:val="000C0BDA"/>
    <w:rsid w:val="000C1707"/>
    <w:rsid w:val="000C5765"/>
    <w:rsid w:val="000C5820"/>
    <w:rsid w:val="000C5CDB"/>
    <w:rsid w:val="000C79AE"/>
    <w:rsid w:val="000D2486"/>
    <w:rsid w:val="000D31E8"/>
    <w:rsid w:val="000D58C0"/>
    <w:rsid w:val="000D60E4"/>
    <w:rsid w:val="000E2988"/>
    <w:rsid w:val="000E483D"/>
    <w:rsid w:val="000E5A9F"/>
    <w:rsid w:val="000F5280"/>
    <w:rsid w:val="00100EA5"/>
    <w:rsid w:val="00101BA9"/>
    <w:rsid w:val="001027D2"/>
    <w:rsid w:val="001035B6"/>
    <w:rsid w:val="00105496"/>
    <w:rsid w:val="00110A37"/>
    <w:rsid w:val="001121C0"/>
    <w:rsid w:val="00112711"/>
    <w:rsid w:val="0011354E"/>
    <w:rsid w:val="00114157"/>
    <w:rsid w:val="00114D6F"/>
    <w:rsid w:val="00115021"/>
    <w:rsid w:val="001157F4"/>
    <w:rsid w:val="00115988"/>
    <w:rsid w:val="00121A05"/>
    <w:rsid w:val="001310AD"/>
    <w:rsid w:val="0013455E"/>
    <w:rsid w:val="00136699"/>
    <w:rsid w:val="00146B7A"/>
    <w:rsid w:val="0015095C"/>
    <w:rsid w:val="00152CD4"/>
    <w:rsid w:val="00167BC7"/>
    <w:rsid w:val="00167BE1"/>
    <w:rsid w:val="00167F90"/>
    <w:rsid w:val="00170372"/>
    <w:rsid w:val="001705DE"/>
    <w:rsid w:val="0017214A"/>
    <w:rsid w:val="00172E6D"/>
    <w:rsid w:val="00173C76"/>
    <w:rsid w:val="00180579"/>
    <w:rsid w:val="00182F11"/>
    <w:rsid w:val="00185EDB"/>
    <w:rsid w:val="00187D57"/>
    <w:rsid w:val="00191C78"/>
    <w:rsid w:val="00193360"/>
    <w:rsid w:val="00197618"/>
    <w:rsid w:val="001A0542"/>
    <w:rsid w:val="001A1260"/>
    <w:rsid w:val="001A2FDA"/>
    <w:rsid w:val="001A4270"/>
    <w:rsid w:val="001A448C"/>
    <w:rsid w:val="001A5E21"/>
    <w:rsid w:val="001A5E8E"/>
    <w:rsid w:val="001A6CD8"/>
    <w:rsid w:val="001B0AB8"/>
    <w:rsid w:val="001B1B69"/>
    <w:rsid w:val="001B254B"/>
    <w:rsid w:val="001B31E3"/>
    <w:rsid w:val="001B327E"/>
    <w:rsid w:val="001B34BD"/>
    <w:rsid w:val="001B3D96"/>
    <w:rsid w:val="001B3F58"/>
    <w:rsid w:val="001B42DA"/>
    <w:rsid w:val="001B4F29"/>
    <w:rsid w:val="001B636E"/>
    <w:rsid w:val="001B6579"/>
    <w:rsid w:val="001B6A22"/>
    <w:rsid w:val="001B6FDD"/>
    <w:rsid w:val="001C0AA3"/>
    <w:rsid w:val="001C10A1"/>
    <w:rsid w:val="001C1AE6"/>
    <w:rsid w:val="001C2DB3"/>
    <w:rsid w:val="001C7AF5"/>
    <w:rsid w:val="001D114A"/>
    <w:rsid w:val="001D1776"/>
    <w:rsid w:val="001D190C"/>
    <w:rsid w:val="001D5AEC"/>
    <w:rsid w:val="001D7F12"/>
    <w:rsid w:val="001E0138"/>
    <w:rsid w:val="001E29EF"/>
    <w:rsid w:val="001E3EA2"/>
    <w:rsid w:val="001F0201"/>
    <w:rsid w:val="001F1F4A"/>
    <w:rsid w:val="001F24F3"/>
    <w:rsid w:val="001F6E91"/>
    <w:rsid w:val="002002C7"/>
    <w:rsid w:val="00200F31"/>
    <w:rsid w:val="00203867"/>
    <w:rsid w:val="00203C0F"/>
    <w:rsid w:val="00205C45"/>
    <w:rsid w:val="002060D7"/>
    <w:rsid w:val="00206871"/>
    <w:rsid w:val="002076FE"/>
    <w:rsid w:val="0021099A"/>
    <w:rsid w:val="00210B6C"/>
    <w:rsid w:val="00211A68"/>
    <w:rsid w:val="00211BA2"/>
    <w:rsid w:val="0021366E"/>
    <w:rsid w:val="00213B6D"/>
    <w:rsid w:val="00214CC9"/>
    <w:rsid w:val="00221D9F"/>
    <w:rsid w:val="0022427B"/>
    <w:rsid w:val="00226067"/>
    <w:rsid w:val="0022642D"/>
    <w:rsid w:val="0023383E"/>
    <w:rsid w:val="00236AD8"/>
    <w:rsid w:val="00236AD9"/>
    <w:rsid w:val="00241D06"/>
    <w:rsid w:val="00243022"/>
    <w:rsid w:val="00247D09"/>
    <w:rsid w:val="00247F27"/>
    <w:rsid w:val="002501F4"/>
    <w:rsid w:val="00251617"/>
    <w:rsid w:val="0025410E"/>
    <w:rsid w:val="00255658"/>
    <w:rsid w:val="002562EA"/>
    <w:rsid w:val="00257551"/>
    <w:rsid w:val="00257EFC"/>
    <w:rsid w:val="00261869"/>
    <w:rsid w:val="0026264F"/>
    <w:rsid w:val="00262D5A"/>
    <w:rsid w:val="00262FC8"/>
    <w:rsid w:val="00265CF4"/>
    <w:rsid w:val="00265F3F"/>
    <w:rsid w:val="0026709F"/>
    <w:rsid w:val="00270140"/>
    <w:rsid w:val="00270657"/>
    <w:rsid w:val="00282844"/>
    <w:rsid w:val="00286ED9"/>
    <w:rsid w:val="00290AFE"/>
    <w:rsid w:val="00292919"/>
    <w:rsid w:val="00292952"/>
    <w:rsid w:val="00293A9A"/>
    <w:rsid w:val="0029464D"/>
    <w:rsid w:val="00294833"/>
    <w:rsid w:val="002962A5"/>
    <w:rsid w:val="00296378"/>
    <w:rsid w:val="002A04FB"/>
    <w:rsid w:val="002A5CC8"/>
    <w:rsid w:val="002A7D1C"/>
    <w:rsid w:val="002B10C4"/>
    <w:rsid w:val="002B2923"/>
    <w:rsid w:val="002B3E08"/>
    <w:rsid w:val="002B6471"/>
    <w:rsid w:val="002C0648"/>
    <w:rsid w:val="002C358A"/>
    <w:rsid w:val="002C387D"/>
    <w:rsid w:val="002C4B41"/>
    <w:rsid w:val="002C7A3F"/>
    <w:rsid w:val="002D1506"/>
    <w:rsid w:val="002D502D"/>
    <w:rsid w:val="002D63F1"/>
    <w:rsid w:val="002D65D0"/>
    <w:rsid w:val="002D6C71"/>
    <w:rsid w:val="002E0CE2"/>
    <w:rsid w:val="002E11A1"/>
    <w:rsid w:val="002E2E7D"/>
    <w:rsid w:val="002E31A3"/>
    <w:rsid w:val="002E3B6C"/>
    <w:rsid w:val="002E4915"/>
    <w:rsid w:val="002F5219"/>
    <w:rsid w:val="002F61C0"/>
    <w:rsid w:val="002F7BE5"/>
    <w:rsid w:val="002F7CE1"/>
    <w:rsid w:val="003002C6"/>
    <w:rsid w:val="00304DBD"/>
    <w:rsid w:val="003068CC"/>
    <w:rsid w:val="00307CE5"/>
    <w:rsid w:val="00310CE6"/>
    <w:rsid w:val="00312B6B"/>
    <w:rsid w:val="0031386B"/>
    <w:rsid w:val="00313A7F"/>
    <w:rsid w:val="00314260"/>
    <w:rsid w:val="0031491C"/>
    <w:rsid w:val="00320F8D"/>
    <w:rsid w:val="00324417"/>
    <w:rsid w:val="00325FF5"/>
    <w:rsid w:val="00327FBF"/>
    <w:rsid w:val="00331CDE"/>
    <w:rsid w:val="003321D3"/>
    <w:rsid w:val="00334904"/>
    <w:rsid w:val="00335BA7"/>
    <w:rsid w:val="00337672"/>
    <w:rsid w:val="003409CC"/>
    <w:rsid w:val="00340EEA"/>
    <w:rsid w:val="00341765"/>
    <w:rsid w:val="00353FD8"/>
    <w:rsid w:val="0035500E"/>
    <w:rsid w:val="00357835"/>
    <w:rsid w:val="00357CAD"/>
    <w:rsid w:val="0036148D"/>
    <w:rsid w:val="00363207"/>
    <w:rsid w:val="003642A6"/>
    <w:rsid w:val="00365A8C"/>
    <w:rsid w:val="00366789"/>
    <w:rsid w:val="00372461"/>
    <w:rsid w:val="00376D0B"/>
    <w:rsid w:val="00377457"/>
    <w:rsid w:val="00381210"/>
    <w:rsid w:val="00383D9E"/>
    <w:rsid w:val="003842C2"/>
    <w:rsid w:val="0039071E"/>
    <w:rsid w:val="003924F0"/>
    <w:rsid w:val="00392518"/>
    <w:rsid w:val="0039509F"/>
    <w:rsid w:val="0039546F"/>
    <w:rsid w:val="003A2C86"/>
    <w:rsid w:val="003A3B7B"/>
    <w:rsid w:val="003A47D9"/>
    <w:rsid w:val="003A49EE"/>
    <w:rsid w:val="003B1764"/>
    <w:rsid w:val="003B17E5"/>
    <w:rsid w:val="003B289D"/>
    <w:rsid w:val="003B36AE"/>
    <w:rsid w:val="003B532D"/>
    <w:rsid w:val="003B71A7"/>
    <w:rsid w:val="003C0A1A"/>
    <w:rsid w:val="003C2F94"/>
    <w:rsid w:val="003C55B2"/>
    <w:rsid w:val="003D2DA5"/>
    <w:rsid w:val="003D43CF"/>
    <w:rsid w:val="003D5920"/>
    <w:rsid w:val="003D7B99"/>
    <w:rsid w:val="003D7E6D"/>
    <w:rsid w:val="003E1985"/>
    <w:rsid w:val="003E2E6B"/>
    <w:rsid w:val="003E32E7"/>
    <w:rsid w:val="003F1BBE"/>
    <w:rsid w:val="003F215B"/>
    <w:rsid w:val="003F3441"/>
    <w:rsid w:val="003F51F0"/>
    <w:rsid w:val="003F5927"/>
    <w:rsid w:val="003F7366"/>
    <w:rsid w:val="00400EBD"/>
    <w:rsid w:val="00400F26"/>
    <w:rsid w:val="004013E2"/>
    <w:rsid w:val="00402592"/>
    <w:rsid w:val="00403A6B"/>
    <w:rsid w:val="0040486F"/>
    <w:rsid w:val="0040718E"/>
    <w:rsid w:val="0041001B"/>
    <w:rsid w:val="00410416"/>
    <w:rsid w:val="00410A5F"/>
    <w:rsid w:val="004132FF"/>
    <w:rsid w:val="004133F0"/>
    <w:rsid w:val="00414020"/>
    <w:rsid w:val="004160AC"/>
    <w:rsid w:val="004162BB"/>
    <w:rsid w:val="004165C2"/>
    <w:rsid w:val="00420DA5"/>
    <w:rsid w:val="00425134"/>
    <w:rsid w:val="00426565"/>
    <w:rsid w:val="00427D45"/>
    <w:rsid w:val="00430284"/>
    <w:rsid w:val="0043156B"/>
    <w:rsid w:val="00432A8B"/>
    <w:rsid w:val="00436FAE"/>
    <w:rsid w:val="004429DF"/>
    <w:rsid w:val="0045051D"/>
    <w:rsid w:val="00457F35"/>
    <w:rsid w:val="0046075C"/>
    <w:rsid w:val="00461344"/>
    <w:rsid w:val="0046411A"/>
    <w:rsid w:val="00464975"/>
    <w:rsid w:val="004649C1"/>
    <w:rsid w:val="004712D0"/>
    <w:rsid w:val="004723AB"/>
    <w:rsid w:val="00473245"/>
    <w:rsid w:val="00474A03"/>
    <w:rsid w:val="004754BE"/>
    <w:rsid w:val="00476DB2"/>
    <w:rsid w:val="004772E2"/>
    <w:rsid w:val="0048168E"/>
    <w:rsid w:val="004836C7"/>
    <w:rsid w:val="00484F11"/>
    <w:rsid w:val="00484FF4"/>
    <w:rsid w:val="0049360D"/>
    <w:rsid w:val="00493B42"/>
    <w:rsid w:val="004960FD"/>
    <w:rsid w:val="004976CF"/>
    <w:rsid w:val="004A05F2"/>
    <w:rsid w:val="004A093D"/>
    <w:rsid w:val="004A10AD"/>
    <w:rsid w:val="004A11C4"/>
    <w:rsid w:val="004A1D58"/>
    <w:rsid w:val="004A36DE"/>
    <w:rsid w:val="004A5D5C"/>
    <w:rsid w:val="004A60F1"/>
    <w:rsid w:val="004A6909"/>
    <w:rsid w:val="004A751D"/>
    <w:rsid w:val="004B1270"/>
    <w:rsid w:val="004B3666"/>
    <w:rsid w:val="004B3F1A"/>
    <w:rsid w:val="004C189D"/>
    <w:rsid w:val="004C57F9"/>
    <w:rsid w:val="004C6EE5"/>
    <w:rsid w:val="004D4E4C"/>
    <w:rsid w:val="004D5E54"/>
    <w:rsid w:val="004D6DF2"/>
    <w:rsid w:val="004D6FFE"/>
    <w:rsid w:val="004F0982"/>
    <w:rsid w:val="004F26F9"/>
    <w:rsid w:val="004F27D3"/>
    <w:rsid w:val="004F31A9"/>
    <w:rsid w:val="004F457A"/>
    <w:rsid w:val="004F6BBC"/>
    <w:rsid w:val="0050261F"/>
    <w:rsid w:val="0050360E"/>
    <w:rsid w:val="0050439D"/>
    <w:rsid w:val="00504D0F"/>
    <w:rsid w:val="00504E22"/>
    <w:rsid w:val="00507D8C"/>
    <w:rsid w:val="0051198E"/>
    <w:rsid w:val="0051231C"/>
    <w:rsid w:val="005128AB"/>
    <w:rsid w:val="00516F31"/>
    <w:rsid w:val="005208D6"/>
    <w:rsid w:val="00520B76"/>
    <w:rsid w:val="00523029"/>
    <w:rsid w:val="00523FD9"/>
    <w:rsid w:val="0052614C"/>
    <w:rsid w:val="00526260"/>
    <w:rsid w:val="00527F0D"/>
    <w:rsid w:val="00530143"/>
    <w:rsid w:val="00530A28"/>
    <w:rsid w:val="0053206B"/>
    <w:rsid w:val="005323F7"/>
    <w:rsid w:val="00532467"/>
    <w:rsid w:val="005332F2"/>
    <w:rsid w:val="00534762"/>
    <w:rsid w:val="00534ED1"/>
    <w:rsid w:val="0053758E"/>
    <w:rsid w:val="00542F9A"/>
    <w:rsid w:val="00543748"/>
    <w:rsid w:val="00543833"/>
    <w:rsid w:val="00544B4D"/>
    <w:rsid w:val="0054607B"/>
    <w:rsid w:val="00546A27"/>
    <w:rsid w:val="0054735E"/>
    <w:rsid w:val="00550863"/>
    <w:rsid w:val="005511D0"/>
    <w:rsid w:val="00553324"/>
    <w:rsid w:val="005550F7"/>
    <w:rsid w:val="00555530"/>
    <w:rsid w:val="00555581"/>
    <w:rsid w:val="00557AA2"/>
    <w:rsid w:val="0056372D"/>
    <w:rsid w:val="005637B4"/>
    <w:rsid w:val="00564805"/>
    <w:rsid w:val="0056577A"/>
    <w:rsid w:val="0056682E"/>
    <w:rsid w:val="005679B3"/>
    <w:rsid w:val="00571AE5"/>
    <w:rsid w:val="00572563"/>
    <w:rsid w:val="00572DE1"/>
    <w:rsid w:val="00574F19"/>
    <w:rsid w:val="005750B0"/>
    <w:rsid w:val="00576F14"/>
    <w:rsid w:val="005830FC"/>
    <w:rsid w:val="00584CF2"/>
    <w:rsid w:val="005852AB"/>
    <w:rsid w:val="00587CAC"/>
    <w:rsid w:val="00587DC8"/>
    <w:rsid w:val="00593B01"/>
    <w:rsid w:val="00594044"/>
    <w:rsid w:val="00594EA9"/>
    <w:rsid w:val="0059720B"/>
    <w:rsid w:val="005A13DB"/>
    <w:rsid w:val="005A4DD6"/>
    <w:rsid w:val="005A4F96"/>
    <w:rsid w:val="005A7423"/>
    <w:rsid w:val="005B0140"/>
    <w:rsid w:val="005B1964"/>
    <w:rsid w:val="005B3F2A"/>
    <w:rsid w:val="005B5105"/>
    <w:rsid w:val="005B6EB0"/>
    <w:rsid w:val="005B7390"/>
    <w:rsid w:val="005C1373"/>
    <w:rsid w:val="005C16EE"/>
    <w:rsid w:val="005C1892"/>
    <w:rsid w:val="005C28A3"/>
    <w:rsid w:val="005C28B1"/>
    <w:rsid w:val="005C2EF1"/>
    <w:rsid w:val="005C3A45"/>
    <w:rsid w:val="005D232D"/>
    <w:rsid w:val="005D6F8F"/>
    <w:rsid w:val="005D7ECB"/>
    <w:rsid w:val="005E17CC"/>
    <w:rsid w:val="005E18E3"/>
    <w:rsid w:val="005E2387"/>
    <w:rsid w:val="005E2AD4"/>
    <w:rsid w:val="005E3A17"/>
    <w:rsid w:val="005E4163"/>
    <w:rsid w:val="005E6A40"/>
    <w:rsid w:val="005F06B0"/>
    <w:rsid w:val="005F420B"/>
    <w:rsid w:val="005F46F2"/>
    <w:rsid w:val="005F6690"/>
    <w:rsid w:val="005F6960"/>
    <w:rsid w:val="005F6FFD"/>
    <w:rsid w:val="00601B07"/>
    <w:rsid w:val="00601D42"/>
    <w:rsid w:val="00602824"/>
    <w:rsid w:val="006032D6"/>
    <w:rsid w:val="00604184"/>
    <w:rsid w:val="006064F2"/>
    <w:rsid w:val="006104FE"/>
    <w:rsid w:val="0061122C"/>
    <w:rsid w:val="0061241D"/>
    <w:rsid w:val="00612BED"/>
    <w:rsid w:val="006134F3"/>
    <w:rsid w:val="00615124"/>
    <w:rsid w:val="00622CE4"/>
    <w:rsid w:val="00623A51"/>
    <w:rsid w:val="00625028"/>
    <w:rsid w:val="00627C74"/>
    <w:rsid w:val="006308A0"/>
    <w:rsid w:val="00631D8B"/>
    <w:rsid w:val="00634109"/>
    <w:rsid w:val="006369F2"/>
    <w:rsid w:val="00637243"/>
    <w:rsid w:val="00642B55"/>
    <w:rsid w:val="0064440B"/>
    <w:rsid w:val="0064531D"/>
    <w:rsid w:val="00651334"/>
    <w:rsid w:val="00653796"/>
    <w:rsid w:val="00654720"/>
    <w:rsid w:val="00656159"/>
    <w:rsid w:val="00660772"/>
    <w:rsid w:val="00663378"/>
    <w:rsid w:val="006636BD"/>
    <w:rsid w:val="00664263"/>
    <w:rsid w:val="00666FA8"/>
    <w:rsid w:val="0067129C"/>
    <w:rsid w:val="00671395"/>
    <w:rsid w:val="006725DE"/>
    <w:rsid w:val="0067507B"/>
    <w:rsid w:val="00676B9C"/>
    <w:rsid w:val="006835A4"/>
    <w:rsid w:val="00686B05"/>
    <w:rsid w:val="00691850"/>
    <w:rsid w:val="006949F1"/>
    <w:rsid w:val="00694B21"/>
    <w:rsid w:val="00694B30"/>
    <w:rsid w:val="00697DCE"/>
    <w:rsid w:val="006A0689"/>
    <w:rsid w:val="006A0F91"/>
    <w:rsid w:val="006A27F2"/>
    <w:rsid w:val="006A4937"/>
    <w:rsid w:val="006A6CCC"/>
    <w:rsid w:val="006A6F2F"/>
    <w:rsid w:val="006A7E78"/>
    <w:rsid w:val="006B2749"/>
    <w:rsid w:val="006B28F7"/>
    <w:rsid w:val="006B5EFB"/>
    <w:rsid w:val="006B7D51"/>
    <w:rsid w:val="006C0476"/>
    <w:rsid w:val="006C1598"/>
    <w:rsid w:val="006C1FF2"/>
    <w:rsid w:val="006C26BC"/>
    <w:rsid w:val="006C2718"/>
    <w:rsid w:val="006C6673"/>
    <w:rsid w:val="006D2208"/>
    <w:rsid w:val="006D2F94"/>
    <w:rsid w:val="006D5AB4"/>
    <w:rsid w:val="006D6810"/>
    <w:rsid w:val="006D7412"/>
    <w:rsid w:val="006E0B4A"/>
    <w:rsid w:val="006E158F"/>
    <w:rsid w:val="006E18DE"/>
    <w:rsid w:val="006E3B17"/>
    <w:rsid w:val="006E6FF6"/>
    <w:rsid w:val="006F0CC7"/>
    <w:rsid w:val="006F1FB0"/>
    <w:rsid w:val="006F422E"/>
    <w:rsid w:val="006F5003"/>
    <w:rsid w:val="006F7545"/>
    <w:rsid w:val="00703237"/>
    <w:rsid w:val="007042E3"/>
    <w:rsid w:val="00704572"/>
    <w:rsid w:val="00707131"/>
    <w:rsid w:val="00707362"/>
    <w:rsid w:val="00707B74"/>
    <w:rsid w:val="00707E22"/>
    <w:rsid w:val="00711770"/>
    <w:rsid w:val="0071249E"/>
    <w:rsid w:val="00712FD8"/>
    <w:rsid w:val="007138BE"/>
    <w:rsid w:val="0072275C"/>
    <w:rsid w:val="00726059"/>
    <w:rsid w:val="007271F8"/>
    <w:rsid w:val="00734322"/>
    <w:rsid w:val="007347FA"/>
    <w:rsid w:val="00734A38"/>
    <w:rsid w:val="007355FA"/>
    <w:rsid w:val="007407C5"/>
    <w:rsid w:val="00745DD4"/>
    <w:rsid w:val="0074695A"/>
    <w:rsid w:val="00751505"/>
    <w:rsid w:val="00751802"/>
    <w:rsid w:val="007524E8"/>
    <w:rsid w:val="007535E1"/>
    <w:rsid w:val="007551F2"/>
    <w:rsid w:val="00755A0F"/>
    <w:rsid w:val="0076491F"/>
    <w:rsid w:val="007664D1"/>
    <w:rsid w:val="00771195"/>
    <w:rsid w:val="00772249"/>
    <w:rsid w:val="007756A7"/>
    <w:rsid w:val="00775B0C"/>
    <w:rsid w:val="0077654D"/>
    <w:rsid w:val="00777372"/>
    <w:rsid w:val="0077770E"/>
    <w:rsid w:val="00783C2D"/>
    <w:rsid w:val="00785F90"/>
    <w:rsid w:val="00786B03"/>
    <w:rsid w:val="0078714D"/>
    <w:rsid w:val="00791E02"/>
    <w:rsid w:val="00792748"/>
    <w:rsid w:val="00792F01"/>
    <w:rsid w:val="007930DD"/>
    <w:rsid w:val="00793BB6"/>
    <w:rsid w:val="00796065"/>
    <w:rsid w:val="00796565"/>
    <w:rsid w:val="00797863"/>
    <w:rsid w:val="007A2498"/>
    <w:rsid w:val="007A6B47"/>
    <w:rsid w:val="007A6D34"/>
    <w:rsid w:val="007A6D54"/>
    <w:rsid w:val="007B07D9"/>
    <w:rsid w:val="007B0889"/>
    <w:rsid w:val="007B0E58"/>
    <w:rsid w:val="007B365F"/>
    <w:rsid w:val="007B50DF"/>
    <w:rsid w:val="007C34A6"/>
    <w:rsid w:val="007C439E"/>
    <w:rsid w:val="007C4767"/>
    <w:rsid w:val="007D050E"/>
    <w:rsid w:val="007D1709"/>
    <w:rsid w:val="007D1759"/>
    <w:rsid w:val="007D1EA9"/>
    <w:rsid w:val="007D288D"/>
    <w:rsid w:val="007D35CF"/>
    <w:rsid w:val="007E0288"/>
    <w:rsid w:val="007E2265"/>
    <w:rsid w:val="007E3A19"/>
    <w:rsid w:val="007E3A31"/>
    <w:rsid w:val="007E5D5C"/>
    <w:rsid w:val="007E6A58"/>
    <w:rsid w:val="007E6D7F"/>
    <w:rsid w:val="007F10C8"/>
    <w:rsid w:val="007F1BB5"/>
    <w:rsid w:val="007F2CB6"/>
    <w:rsid w:val="00801199"/>
    <w:rsid w:val="00801C1A"/>
    <w:rsid w:val="00804804"/>
    <w:rsid w:val="00804F51"/>
    <w:rsid w:val="00806812"/>
    <w:rsid w:val="008075C4"/>
    <w:rsid w:val="00810404"/>
    <w:rsid w:val="00810D2D"/>
    <w:rsid w:val="0081136F"/>
    <w:rsid w:val="00816079"/>
    <w:rsid w:val="008179CC"/>
    <w:rsid w:val="0082155C"/>
    <w:rsid w:val="0083017F"/>
    <w:rsid w:val="008313F4"/>
    <w:rsid w:val="00834157"/>
    <w:rsid w:val="0083561E"/>
    <w:rsid w:val="008401E1"/>
    <w:rsid w:val="00840A9C"/>
    <w:rsid w:val="008422FE"/>
    <w:rsid w:val="00842FFE"/>
    <w:rsid w:val="00843A7C"/>
    <w:rsid w:val="00843EEF"/>
    <w:rsid w:val="008442CB"/>
    <w:rsid w:val="00851A89"/>
    <w:rsid w:val="008535BB"/>
    <w:rsid w:val="00853E28"/>
    <w:rsid w:val="008546E0"/>
    <w:rsid w:val="008555E8"/>
    <w:rsid w:val="00856B54"/>
    <w:rsid w:val="0085759C"/>
    <w:rsid w:val="00857A49"/>
    <w:rsid w:val="0086636E"/>
    <w:rsid w:val="008670E3"/>
    <w:rsid w:val="008673F8"/>
    <w:rsid w:val="00867D78"/>
    <w:rsid w:val="00873BFE"/>
    <w:rsid w:val="008826B5"/>
    <w:rsid w:val="0088353B"/>
    <w:rsid w:val="0088530A"/>
    <w:rsid w:val="00886763"/>
    <w:rsid w:val="0089071C"/>
    <w:rsid w:val="00892137"/>
    <w:rsid w:val="00892C84"/>
    <w:rsid w:val="008932E5"/>
    <w:rsid w:val="0089364D"/>
    <w:rsid w:val="0089772F"/>
    <w:rsid w:val="008A04AF"/>
    <w:rsid w:val="008A15B9"/>
    <w:rsid w:val="008A2DE4"/>
    <w:rsid w:val="008A31F6"/>
    <w:rsid w:val="008A4490"/>
    <w:rsid w:val="008A6B4F"/>
    <w:rsid w:val="008B1F0A"/>
    <w:rsid w:val="008B338C"/>
    <w:rsid w:val="008B672C"/>
    <w:rsid w:val="008B7049"/>
    <w:rsid w:val="008B7EC9"/>
    <w:rsid w:val="008C11FC"/>
    <w:rsid w:val="008C1535"/>
    <w:rsid w:val="008C1959"/>
    <w:rsid w:val="008C2CF1"/>
    <w:rsid w:val="008C4074"/>
    <w:rsid w:val="008C5B5F"/>
    <w:rsid w:val="008C7240"/>
    <w:rsid w:val="008D022C"/>
    <w:rsid w:val="008D1CB8"/>
    <w:rsid w:val="008D378E"/>
    <w:rsid w:val="008D5AEC"/>
    <w:rsid w:val="008D602A"/>
    <w:rsid w:val="008D7BEC"/>
    <w:rsid w:val="008E1618"/>
    <w:rsid w:val="008E1DF7"/>
    <w:rsid w:val="008E36B7"/>
    <w:rsid w:val="008E5834"/>
    <w:rsid w:val="008E659F"/>
    <w:rsid w:val="008E70F6"/>
    <w:rsid w:val="008F02F5"/>
    <w:rsid w:val="008F0390"/>
    <w:rsid w:val="008F0BC0"/>
    <w:rsid w:val="008F2B4B"/>
    <w:rsid w:val="008F57E8"/>
    <w:rsid w:val="008F5BDA"/>
    <w:rsid w:val="008F6769"/>
    <w:rsid w:val="00901C6C"/>
    <w:rsid w:val="00904CE7"/>
    <w:rsid w:val="009078EB"/>
    <w:rsid w:val="009124BF"/>
    <w:rsid w:val="0091368A"/>
    <w:rsid w:val="00914EA2"/>
    <w:rsid w:val="009155B7"/>
    <w:rsid w:val="00915AA7"/>
    <w:rsid w:val="00920D14"/>
    <w:rsid w:val="00920E6A"/>
    <w:rsid w:val="009217E2"/>
    <w:rsid w:val="00921DF5"/>
    <w:rsid w:val="00924526"/>
    <w:rsid w:val="00930B6E"/>
    <w:rsid w:val="00930FC7"/>
    <w:rsid w:val="00931016"/>
    <w:rsid w:val="00933A06"/>
    <w:rsid w:val="009353C1"/>
    <w:rsid w:val="00935461"/>
    <w:rsid w:val="00940EEC"/>
    <w:rsid w:val="009448F8"/>
    <w:rsid w:val="00951414"/>
    <w:rsid w:val="009559D5"/>
    <w:rsid w:val="00956BCA"/>
    <w:rsid w:val="009601A3"/>
    <w:rsid w:val="009636BB"/>
    <w:rsid w:val="009640EC"/>
    <w:rsid w:val="0096703E"/>
    <w:rsid w:val="009708D9"/>
    <w:rsid w:val="00970C9D"/>
    <w:rsid w:val="009715C2"/>
    <w:rsid w:val="00972600"/>
    <w:rsid w:val="009743A5"/>
    <w:rsid w:val="009800B3"/>
    <w:rsid w:val="0098292A"/>
    <w:rsid w:val="00983DDC"/>
    <w:rsid w:val="00984ABF"/>
    <w:rsid w:val="009865EA"/>
    <w:rsid w:val="009877B5"/>
    <w:rsid w:val="00990CB5"/>
    <w:rsid w:val="00994D7A"/>
    <w:rsid w:val="009A3775"/>
    <w:rsid w:val="009A4872"/>
    <w:rsid w:val="009A504D"/>
    <w:rsid w:val="009A5473"/>
    <w:rsid w:val="009A7D8B"/>
    <w:rsid w:val="009B10FB"/>
    <w:rsid w:val="009B22E3"/>
    <w:rsid w:val="009B233F"/>
    <w:rsid w:val="009B430B"/>
    <w:rsid w:val="009B6D0E"/>
    <w:rsid w:val="009B7783"/>
    <w:rsid w:val="009C56E1"/>
    <w:rsid w:val="009C7D5C"/>
    <w:rsid w:val="009D0B56"/>
    <w:rsid w:val="009D20A5"/>
    <w:rsid w:val="009D3558"/>
    <w:rsid w:val="009D6B27"/>
    <w:rsid w:val="009D7EA8"/>
    <w:rsid w:val="009D7EF0"/>
    <w:rsid w:val="009E0E5E"/>
    <w:rsid w:val="009E18AE"/>
    <w:rsid w:val="009E1BF8"/>
    <w:rsid w:val="009E246A"/>
    <w:rsid w:val="009E2A28"/>
    <w:rsid w:val="009E42B2"/>
    <w:rsid w:val="009E49B8"/>
    <w:rsid w:val="009E52C8"/>
    <w:rsid w:val="009E6017"/>
    <w:rsid w:val="009E6347"/>
    <w:rsid w:val="009F0E60"/>
    <w:rsid w:val="009F6BA3"/>
    <w:rsid w:val="009F7E1E"/>
    <w:rsid w:val="00A002DF"/>
    <w:rsid w:val="00A04BCC"/>
    <w:rsid w:val="00A06FD6"/>
    <w:rsid w:val="00A11AF3"/>
    <w:rsid w:val="00A14315"/>
    <w:rsid w:val="00A227E0"/>
    <w:rsid w:val="00A22F40"/>
    <w:rsid w:val="00A2700B"/>
    <w:rsid w:val="00A32093"/>
    <w:rsid w:val="00A320B5"/>
    <w:rsid w:val="00A3330E"/>
    <w:rsid w:val="00A33A3F"/>
    <w:rsid w:val="00A35B7A"/>
    <w:rsid w:val="00A4401B"/>
    <w:rsid w:val="00A45F15"/>
    <w:rsid w:val="00A53219"/>
    <w:rsid w:val="00A5607C"/>
    <w:rsid w:val="00A56506"/>
    <w:rsid w:val="00A57964"/>
    <w:rsid w:val="00A60301"/>
    <w:rsid w:val="00A61E7F"/>
    <w:rsid w:val="00A62C9B"/>
    <w:rsid w:val="00A631FA"/>
    <w:rsid w:val="00A706F1"/>
    <w:rsid w:val="00A74ECB"/>
    <w:rsid w:val="00A81213"/>
    <w:rsid w:val="00A81466"/>
    <w:rsid w:val="00A82796"/>
    <w:rsid w:val="00A827E3"/>
    <w:rsid w:val="00A848B3"/>
    <w:rsid w:val="00A858D1"/>
    <w:rsid w:val="00A85C33"/>
    <w:rsid w:val="00A85E8F"/>
    <w:rsid w:val="00A91793"/>
    <w:rsid w:val="00A96D23"/>
    <w:rsid w:val="00AA16F6"/>
    <w:rsid w:val="00AA1858"/>
    <w:rsid w:val="00AA7355"/>
    <w:rsid w:val="00AA7CC1"/>
    <w:rsid w:val="00AB245E"/>
    <w:rsid w:val="00AB30EF"/>
    <w:rsid w:val="00AB440D"/>
    <w:rsid w:val="00AB4D6F"/>
    <w:rsid w:val="00AC3ED9"/>
    <w:rsid w:val="00AC5099"/>
    <w:rsid w:val="00AC538F"/>
    <w:rsid w:val="00AC640D"/>
    <w:rsid w:val="00AC6539"/>
    <w:rsid w:val="00AD005A"/>
    <w:rsid w:val="00AD1326"/>
    <w:rsid w:val="00AD2582"/>
    <w:rsid w:val="00AD38F1"/>
    <w:rsid w:val="00AD6D44"/>
    <w:rsid w:val="00AE09D0"/>
    <w:rsid w:val="00AE235E"/>
    <w:rsid w:val="00AE2554"/>
    <w:rsid w:val="00AE2F02"/>
    <w:rsid w:val="00AE4FC5"/>
    <w:rsid w:val="00AE6340"/>
    <w:rsid w:val="00AE7451"/>
    <w:rsid w:val="00AE7BE0"/>
    <w:rsid w:val="00AF673E"/>
    <w:rsid w:val="00B01A2F"/>
    <w:rsid w:val="00B03E43"/>
    <w:rsid w:val="00B1109E"/>
    <w:rsid w:val="00B12AAF"/>
    <w:rsid w:val="00B1457F"/>
    <w:rsid w:val="00B159CC"/>
    <w:rsid w:val="00B172D0"/>
    <w:rsid w:val="00B1781E"/>
    <w:rsid w:val="00B17A2C"/>
    <w:rsid w:val="00B203E8"/>
    <w:rsid w:val="00B21F6D"/>
    <w:rsid w:val="00B23436"/>
    <w:rsid w:val="00B27630"/>
    <w:rsid w:val="00B2799F"/>
    <w:rsid w:val="00B27E3B"/>
    <w:rsid w:val="00B300FE"/>
    <w:rsid w:val="00B33E0F"/>
    <w:rsid w:val="00B35AD0"/>
    <w:rsid w:val="00B40043"/>
    <w:rsid w:val="00B47306"/>
    <w:rsid w:val="00B47933"/>
    <w:rsid w:val="00B508EF"/>
    <w:rsid w:val="00B524DC"/>
    <w:rsid w:val="00B52B5A"/>
    <w:rsid w:val="00B52D26"/>
    <w:rsid w:val="00B5336E"/>
    <w:rsid w:val="00B5367D"/>
    <w:rsid w:val="00B5427F"/>
    <w:rsid w:val="00B549D0"/>
    <w:rsid w:val="00B55D4D"/>
    <w:rsid w:val="00B6016F"/>
    <w:rsid w:val="00B60BD1"/>
    <w:rsid w:val="00B60E87"/>
    <w:rsid w:val="00B6141C"/>
    <w:rsid w:val="00B614AD"/>
    <w:rsid w:val="00B642B7"/>
    <w:rsid w:val="00B65934"/>
    <w:rsid w:val="00B7290A"/>
    <w:rsid w:val="00B75EBD"/>
    <w:rsid w:val="00B77B4E"/>
    <w:rsid w:val="00B81E3F"/>
    <w:rsid w:val="00B83286"/>
    <w:rsid w:val="00B8708D"/>
    <w:rsid w:val="00B8751B"/>
    <w:rsid w:val="00B908D5"/>
    <w:rsid w:val="00B94114"/>
    <w:rsid w:val="00BA2872"/>
    <w:rsid w:val="00BA6D2B"/>
    <w:rsid w:val="00BB0439"/>
    <w:rsid w:val="00BB1BDA"/>
    <w:rsid w:val="00BB2B3D"/>
    <w:rsid w:val="00BB39CE"/>
    <w:rsid w:val="00BB3FFB"/>
    <w:rsid w:val="00BB403A"/>
    <w:rsid w:val="00BB4DA4"/>
    <w:rsid w:val="00BB5ACF"/>
    <w:rsid w:val="00BB70A9"/>
    <w:rsid w:val="00BB7920"/>
    <w:rsid w:val="00BC038A"/>
    <w:rsid w:val="00BC2B33"/>
    <w:rsid w:val="00BC3F50"/>
    <w:rsid w:val="00BC44FC"/>
    <w:rsid w:val="00BC612B"/>
    <w:rsid w:val="00BD14FD"/>
    <w:rsid w:val="00BD1D99"/>
    <w:rsid w:val="00BD35E3"/>
    <w:rsid w:val="00BD35F6"/>
    <w:rsid w:val="00BD682F"/>
    <w:rsid w:val="00BE1083"/>
    <w:rsid w:val="00BE36BD"/>
    <w:rsid w:val="00BE4541"/>
    <w:rsid w:val="00BE5E8B"/>
    <w:rsid w:val="00BE608D"/>
    <w:rsid w:val="00BF112E"/>
    <w:rsid w:val="00BF14CE"/>
    <w:rsid w:val="00BF2116"/>
    <w:rsid w:val="00BF2A66"/>
    <w:rsid w:val="00BF5F52"/>
    <w:rsid w:val="00C023FD"/>
    <w:rsid w:val="00C031FA"/>
    <w:rsid w:val="00C03463"/>
    <w:rsid w:val="00C0614B"/>
    <w:rsid w:val="00C06CD9"/>
    <w:rsid w:val="00C139CA"/>
    <w:rsid w:val="00C1577E"/>
    <w:rsid w:val="00C16A89"/>
    <w:rsid w:val="00C21C3D"/>
    <w:rsid w:val="00C24C1D"/>
    <w:rsid w:val="00C258AC"/>
    <w:rsid w:val="00C3017C"/>
    <w:rsid w:val="00C343F5"/>
    <w:rsid w:val="00C36DE4"/>
    <w:rsid w:val="00C37CFE"/>
    <w:rsid w:val="00C4018C"/>
    <w:rsid w:val="00C422AD"/>
    <w:rsid w:val="00C423F0"/>
    <w:rsid w:val="00C45694"/>
    <w:rsid w:val="00C50FEE"/>
    <w:rsid w:val="00C51BB5"/>
    <w:rsid w:val="00C55C5F"/>
    <w:rsid w:val="00C55D12"/>
    <w:rsid w:val="00C56F69"/>
    <w:rsid w:val="00C5794B"/>
    <w:rsid w:val="00C57C6A"/>
    <w:rsid w:val="00C60560"/>
    <w:rsid w:val="00C60CB0"/>
    <w:rsid w:val="00C62A9A"/>
    <w:rsid w:val="00C67570"/>
    <w:rsid w:val="00C71C7E"/>
    <w:rsid w:val="00C72A65"/>
    <w:rsid w:val="00C73F7D"/>
    <w:rsid w:val="00C74093"/>
    <w:rsid w:val="00C750C9"/>
    <w:rsid w:val="00C76AEA"/>
    <w:rsid w:val="00C772DC"/>
    <w:rsid w:val="00C8141D"/>
    <w:rsid w:val="00C86754"/>
    <w:rsid w:val="00C86AD4"/>
    <w:rsid w:val="00C87D41"/>
    <w:rsid w:val="00C952F0"/>
    <w:rsid w:val="00C9636F"/>
    <w:rsid w:val="00C9707D"/>
    <w:rsid w:val="00C97CCD"/>
    <w:rsid w:val="00CA08A3"/>
    <w:rsid w:val="00CA10FD"/>
    <w:rsid w:val="00CA1B60"/>
    <w:rsid w:val="00CA2864"/>
    <w:rsid w:val="00CA3436"/>
    <w:rsid w:val="00CB0B9B"/>
    <w:rsid w:val="00CB188C"/>
    <w:rsid w:val="00CB3D42"/>
    <w:rsid w:val="00CB54A3"/>
    <w:rsid w:val="00CC058D"/>
    <w:rsid w:val="00CC16AB"/>
    <w:rsid w:val="00CC1A6D"/>
    <w:rsid w:val="00CC34C0"/>
    <w:rsid w:val="00CC384C"/>
    <w:rsid w:val="00CC470E"/>
    <w:rsid w:val="00CC4D84"/>
    <w:rsid w:val="00CD20B1"/>
    <w:rsid w:val="00CD2247"/>
    <w:rsid w:val="00CD5170"/>
    <w:rsid w:val="00CD7214"/>
    <w:rsid w:val="00CE7D69"/>
    <w:rsid w:val="00CF0F49"/>
    <w:rsid w:val="00CF28B4"/>
    <w:rsid w:val="00CF3C91"/>
    <w:rsid w:val="00D01779"/>
    <w:rsid w:val="00D022C4"/>
    <w:rsid w:val="00D03430"/>
    <w:rsid w:val="00D05C3E"/>
    <w:rsid w:val="00D078A0"/>
    <w:rsid w:val="00D1128B"/>
    <w:rsid w:val="00D11315"/>
    <w:rsid w:val="00D1224B"/>
    <w:rsid w:val="00D12BEA"/>
    <w:rsid w:val="00D146AA"/>
    <w:rsid w:val="00D15100"/>
    <w:rsid w:val="00D16591"/>
    <w:rsid w:val="00D16BDF"/>
    <w:rsid w:val="00D17E70"/>
    <w:rsid w:val="00D24118"/>
    <w:rsid w:val="00D258F3"/>
    <w:rsid w:val="00D25CF4"/>
    <w:rsid w:val="00D340DA"/>
    <w:rsid w:val="00D408B8"/>
    <w:rsid w:val="00D40F60"/>
    <w:rsid w:val="00D43023"/>
    <w:rsid w:val="00D43C96"/>
    <w:rsid w:val="00D4620F"/>
    <w:rsid w:val="00D47333"/>
    <w:rsid w:val="00D524AA"/>
    <w:rsid w:val="00D529DC"/>
    <w:rsid w:val="00D530CB"/>
    <w:rsid w:val="00D53FD2"/>
    <w:rsid w:val="00D56C4D"/>
    <w:rsid w:val="00D57199"/>
    <w:rsid w:val="00D6450D"/>
    <w:rsid w:val="00D64F2F"/>
    <w:rsid w:val="00D654CD"/>
    <w:rsid w:val="00D656C6"/>
    <w:rsid w:val="00D65A82"/>
    <w:rsid w:val="00D6657E"/>
    <w:rsid w:val="00D67D80"/>
    <w:rsid w:val="00D715DD"/>
    <w:rsid w:val="00D73350"/>
    <w:rsid w:val="00D83C3F"/>
    <w:rsid w:val="00D91C43"/>
    <w:rsid w:val="00D95787"/>
    <w:rsid w:val="00D95D91"/>
    <w:rsid w:val="00D97259"/>
    <w:rsid w:val="00DA02B8"/>
    <w:rsid w:val="00DA5DD4"/>
    <w:rsid w:val="00DB02AD"/>
    <w:rsid w:val="00DB1692"/>
    <w:rsid w:val="00DB2D49"/>
    <w:rsid w:val="00DB74D8"/>
    <w:rsid w:val="00DC0393"/>
    <w:rsid w:val="00DC2E4E"/>
    <w:rsid w:val="00DC57DD"/>
    <w:rsid w:val="00DC66BA"/>
    <w:rsid w:val="00DD2184"/>
    <w:rsid w:val="00DD2372"/>
    <w:rsid w:val="00DD2E0D"/>
    <w:rsid w:val="00DD3F68"/>
    <w:rsid w:val="00DE011B"/>
    <w:rsid w:val="00DE0662"/>
    <w:rsid w:val="00DE5DAC"/>
    <w:rsid w:val="00DE69A1"/>
    <w:rsid w:val="00DE6F84"/>
    <w:rsid w:val="00DE7722"/>
    <w:rsid w:val="00DF0DA3"/>
    <w:rsid w:val="00DF3678"/>
    <w:rsid w:val="00DF3A7F"/>
    <w:rsid w:val="00DF40AA"/>
    <w:rsid w:val="00E00899"/>
    <w:rsid w:val="00E00958"/>
    <w:rsid w:val="00E01850"/>
    <w:rsid w:val="00E04065"/>
    <w:rsid w:val="00E053AE"/>
    <w:rsid w:val="00E060D9"/>
    <w:rsid w:val="00E06385"/>
    <w:rsid w:val="00E10F1C"/>
    <w:rsid w:val="00E145E1"/>
    <w:rsid w:val="00E14B5F"/>
    <w:rsid w:val="00E160F8"/>
    <w:rsid w:val="00E16354"/>
    <w:rsid w:val="00E1638C"/>
    <w:rsid w:val="00E16514"/>
    <w:rsid w:val="00E17A2D"/>
    <w:rsid w:val="00E20781"/>
    <w:rsid w:val="00E25D1E"/>
    <w:rsid w:val="00E26AAB"/>
    <w:rsid w:val="00E314CC"/>
    <w:rsid w:val="00E32D7E"/>
    <w:rsid w:val="00E3389B"/>
    <w:rsid w:val="00E358DB"/>
    <w:rsid w:val="00E36E40"/>
    <w:rsid w:val="00E37F21"/>
    <w:rsid w:val="00E401AC"/>
    <w:rsid w:val="00E41609"/>
    <w:rsid w:val="00E4648A"/>
    <w:rsid w:val="00E47686"/>
    <w:rsid w:val="00E51CDC"/>
    <w:rsid w:val="00E56765"/>
    <w:rsid w:val="00E61FE4"/>
    <w:rsid w:val="00E67538"/>
    <w:rsid w:val="00E705F8"/>
    <w:rsid w:val="00E70D1A"/>
    <w:rsid w:val="00E7145E"/>
    <w:rsid w:val="00E750A5"/>
    <w:rsid w:val="00E76132"/>
    <w:rsid w:val="00E76353"/>
    <w:rsid w:val="00E76516"/>
    <w:rsid w:val="00E8118B"/>
    <w:rsid w:val="00E81472"/>
    <w:rsid w:val="00E8204C"/>
    <w:rsid w:val="00E86201"/>
    <w:rsid w:val="00E86712"/>
    <w:rsid w:val="00E92FFA"/>
    <w:rsid w:val="00E9380E"/>
    <w:rsid w:val="00E95054"/>
    <w:rsid w:val="00E97DC8"/>
    <w:rsid w:val="00EA003A"/>
    <w:rsid w:val="00EA01DD"/>
    <w:rsid w:val="00EA21B8"/>
    <w:rsid w:val="00EA5B6D"/>
    <w:rsid w:val="00EA7202"/>
    <w:rsid w:val="00EB4396"/>
    <w:rsid w:val="00EB5020"/>
    <w:rsid w:val="00EB5959"/>
    <w:rsid w:val="00EC1766"/>
    <w:rsid w:val="00EC1AA0"/>
    <w:rsid w:val="00EC300B"/>
    <w:rsid w:val="00EC5E91"/>
    <w:rsid w:val="00EC5FC2"/>
    <w:rsid w:val="00EC7698"/>
    <w:rsid w:val="00ED1DF2"/>
    <w:rsid w:val="00ED5071"/>
    <w:rsid w:val="00ED511F"/>
    <w:rsid w:val="00ED6F9E"/>
    <w:rsid w:val="00EE101F"/>
    <w:rsid w:val="00EE5ABD"/>
    <w:rsid w:val="00EE5D58"/>
    <w:rsid w:val="00EF0C6D"/>
    <w:rsid w:val="00EF15B7"/>
    <w:rsid w:val="00EF51EF"/>
    <w:rsid w:val="00EF696B"/>
    <w:rsid w:val="00EF7480"/>
    <w:rsid w:val="00EF7DA3"/>
    <w:rsid w:val="00F00752"/>
    <w:rsid w:val="00F01BB7"/>
    <w:rsid w:val="00F026A7"/>
    <w:rsid w:val="00F06E18"/>
    <w:rsid w:val="00F07D3F"/>
    <w:rsid w:val="00F150F9"/>
    <w:rsid w:val="00F15102"/>
    <w:rsid w:val="00F22D19"/>
    <w:rsid w:val="00F247A3"/>
    <w:rsid w:val="00F262D2"/>
    <w:rsid w:val="00F263EB"/>
    <w:rsid w:val="00F2722E"/>
    <w:rsid w:val="00F30376"/>
    <w:rsid w:val="00F30AC1"/>
    <w:rsid w:val="00F3257D"/>
    <w:rsid w:val="00F35A63"/>
    <w:rsid w:val="00F3634C"/>
    <w:rsid w:val="00F37E74"/>
    <w:rsid w:val="00F4041B"/>
    <w:rsid w:val="00F409AE"/>
    <w:rsid w:val="00F42E55"/>
    <w:rsid w:val="00F4307B"/>
    <w:rsid w:val="00F44457"/>
    <w:rsid w:val="00F44C9C"/>
    <w:rsid w:val="00F45357"/>
    <w:rsid w:val="00F47B73"/>
    <w:rsid w:val="00F51FA6"/>
    <w:rsid w:val="00F520A1"/>
    <w:rsid w:val="00F520BB"/>
    <w:rsid w:val="00F53921"/>
    <w:rsid w:val="00F56983"/>
    <w:rsid w:val="00F614D0"/>
    <w:rsid w:val="00F63B88"/>
    <w:rsid w:val="00F64CE5"/>
    <w:rsid w:val="00F64E89"/>
    <w:rsid w:val="00F667BD"/>
    <w:rsid w:val="00F701C2"/>
    <w:rsid w:val="00F70C98"/>
    <w:rsid w:val="00F71310"/>
    <w:rsid w:val="00F714CF"/>
    <w:rsid w:val="00F72720"/>
    <w:rsid w:val="00F760B4"/>
    <w:rsid w:val="00F80471"/>
    <w:rsid w:val="00F834B2"/>
    <w:rsid w:val="00F9156C"/>
    <w:rsid w:val="00F9187C"/>
    <w:rsid w:val="00F96304"/>
    <w:rsid w:val="00FA1C25"/>
    <w:rsid w:val="00FA390B"/>
    <w:rsid w:val="00FA6096"/>
    <w:rsid w:val="00FB14DA"/>
    <w:rsid w:val="00FB512F"/>
    <w:rsid w:val="00FB653B"/>
    <w:rsid w:val="00FB68B7"/>
    <w:rsid w:val="00FC069D"/>
    <w:rsid w:val="00FC1B96"/>
    <w:rsid w:val="00FC3F9A"/>
    <w:rsid w:val="00FC5521"/>
    <w:rsid w:val="00FC6383"/>
    <w:rsid w:val="00FC72D8"/>
    <w:rsid w:val="00FD0DED"/>
    <w:rsid w:val="00FD2912"/>
    <w:rsid w:val="00FD2FD0"/>
    <w:rsid w:val="00FE0726"/>
    <w:rsid w:val="00FE1D17"/>
    <w:rsid w:val="00FE5C1C"/>
    <w:rsid w:val="00FE6BA8"/>
    <w:rsid w:val="00FE727A"/>
    <w:rsid w:val="00FE773B"/>
    <w:rsid w:val="00FE7DA0"/>
    <w:rsid w:val="00FF0258"/>
    <w:rsid w:val="00FF0580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0390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8F039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F0390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8F0390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0390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8F0390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8F0390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9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F0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39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0390"/>
    <w:rPr>
      <w:rFonts w:ascii="Times New Roman" w:eastAsia="Times New Roman" w:hAnsi="Times New Roman" w:cs="Times New Roman"/>
      <w:color w:val="80008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0390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8F0390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rsid w:val="008F0390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8F0390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8F0390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rsid w:val="008F0390"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rsid w:val="008F0390"/>
    <w:pPr>
      <w:ind w:firstLine="567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F0390"/>
    <w:pPr>
      <w:ind w:firstLine="720"/>
    </w:pPr>
    <w:rPr>
      <w:rFonts w:ascii="Arial" w:eastAsia="Times New Roman" w:hAnsi="Arial"/>
      <w:sz w:val="16"/>
    </w:rPr>
  </w:style>
  <w:style w:type="paragraph" w:customStyle="1" w:styleId="a9">
    <w:name w:val="Документ"/>
    <w:basedOn w:val="a"/>
    <w:rsid w:val="008F0390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F0390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8F0390"/>
  </w:style>
  <w:style w:type="paragraph" w:styleId="ab">
    <w:name w:val="header"/>
    <w:basedOn w:val="a"/>
    <w:link w:val="ac"/>
    <w:rsid w:val="008F03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F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F03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rsid w:val="008F03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F03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8F03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F039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8F0390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8F0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basedOn w:val="a0"/>
    <w:uiPriority w:val="22"/>
    <w:qFormat/>
    <w:rsid w:val="008F0390"/>
    <w:rPr>
      <w:b/>
      <w:bCs/>
    </w:rPr>
  </w:style>
  <w:style w:type="paragraph" w:styleId="af4">
    <w:name w:val="Plain Text"/>
    <w:basedOn w:val="a"/>
    <w:link w:val="af5"/>
    <w:rsid w:val="008F0390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F03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basedOn w:val="a0"/>
    <w:rsid w:val="008F0390"/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rsid w:val="008F0390"/>
    <w:pPr>
      <w:spacing w:line="360" w:lineRule="auto"/>
      <w:jc w:val="both"/>
    </w:pPr>
    <w:rPr>
      <w:color w:val="000080"/>
      <w:sz w:val="28"/>
    </w:rPr>
  </w:style>
  <w:style w:type="character" w:customStyle="1" w:styleId="34">
    <w:name w:val="Основной текст 3 Знак"/>
    <w:basedOn w:val="a0"/>
    <w:link w:val="33"/>
    <w:rsid w:val="008F0390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customStyle="1" w:styleId="af6">
    <w:name w:val="Знак"/>
    <w:basedOn w:val="a"/>
    <w:rsid w:val="008F0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F0390"/>
    <w:pPr>
      <w:suppressAutoHyphens/>
      <w:ind w:firstLine="709"/>
    </w:pPr>
    <w:rPr>
      <w:szCs w:val="20"/>
      <w:lang w:eastAsia="ar-SA"/>
    </w:rPr>
  </w:style>
  <w:style w:type="paragraph" w:customStyle="1" w:styleId="af7">
    <w:name w:val="Справка"/>
    <w:basedOn w:val="a"/>
    <w:rsid w:val="008F0390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211">
    <w:name w:val="Основной текст 21"/>
    <w:aliases w:val="Íàäèí ñòèëü"/>
    <w:basedOn w:val="a"/>
    <w:rsid w:val="00C139CA"/>
    <w:pPr>
      <w:widowControl w:val="0"/>
      <w:suppressAutoHyphens/>
      <w:jc w:val="both"/>
    </w:pPr>
    <w:rPr>
      <w:rFonts w:ascii="Arial" w:eastAsia="Lucida Sans Unicode" w:hAnsi="Arial"/>
      <w:kern w:val="1"/>
      <w:sz w:val="28"/>
      <w:szCs w:val="20"/>
    </w:rPr>
  </w:style>
  <w:style w:type="paragraph" w:customStyle="1" w:styleId="320">
    <w:name w:val="Основной текст 32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paragraph" w:customStyle="1" w:styleId="310">
    <w:name w:val="Основной текст 31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table" w:styleId="af8">
    <w:name w:val="Table Grid"/>
    <w:basedOn w:val="a1"/>
    <w:uiPriority w:val="59"/>
    <w:rsid w:val="000F5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75EBD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.1"/>
    <w:rsid w:val="002D1506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a">
    <w:name w:val="caption"/>
    <w:basedOn w:val="a"/>
    <w:next w:val="a"/>
    <w:uiPriority w:val="35"/>
    <w:unhideWhenUsed/>
    <w:qFormat/>
    <w:rsid w:val="0051198E"/>
    <w:rPr>
      <w:b/>
      <w:bCs/>
      <w:sz w:val="20"/>
      <w:szCs w:val="20"/>
    </w:rPr>
  </w:style>
  <w:style w:type="paragraph" w:styleId="afb">
    <w:name w:val="List Paragraph"/>
    <w:basedOn w:val="a"/>
    <w:uiPriority w:val="34"/>
    <w:qFormat/>
    <w:rsid w:val="00F07D3F"/>
    <w:pPr>
      <w:ind w:left="720"/>
      <w:contextualSpacing/>
    </w:pPr>
  </w:style>
  <w:style w:type="character" w:styleId="afc">
    <w:name w:val="Hyperlink"/>
    <w:uiPriority w:val="99"/>
    <w:unhideWhenUsed/>
    <w:rsid w:val="00D16BDF"/>
    <w:rPr>
      <w:color w:val="0000FF"/>
      <w:u w:val="single"/>
    </w:rPr>
  </w:style>
  <w:style w:type="character" w:customStyle="1" w:styleId="35">
    <w:name w:val="Основной текст (3) + Не курсив"/>
    <w:rsid w:val="00D16BDF"/>
    <w:rPr>
      <w:rFonts w:ascii="Times New Roman" w:hAnsi="Times New Roman" w:cs="Times New Roman"/>
      <w:spacing w:val="0"/>
      <w:sz w:val="20"/>
      <w:szCs w:val="20"/>
    </w:rPr>
  </w:style>
  <w:style w:type="character" w:customStyle="1" w:styleId="apple-converted-space">
    <w:name w:val="apple-converted-space"/>
    <w:basedOn w:val="a0"/>
    <w:rsid w:val="00D16BDF"/>
  </w:style>
  <w:style w:type="character" w:customStyle="1" w:styleId="blk">
    <w:name w:val="blk"/>
    <w:basedOn w:val="a0"/>
    <w:rsid w:val="00D16BDF"/>
  </w:style>
  <w:style w:type="paragraph" w:customStyle="1" w:styleId="Standard">
    <w:name w:val="Standard"/>
    <w:rsid w:val="004F31A9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9768-64EB-46F7-AF16-A0F817AC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КСК</cp:lastModifiedBy>
  <cp:revision>6</cp:revision>
  <cp:lastPrinted>2020-03-24T11:04:00Z</cp:lastPrinted>
  <dcterms:created xsi:type="dcterms:W3CDTF">2020-03-26T06:56:00Z</dcterms:created>
  <dcterms:modified xsi:type="dcterms:W3CDTF">2020-07-09T12:49:00Z</dcterms:modified>
</cp:coreProperties>
</file>