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5E" w:rsidRPr="00AC0F23" w:rsidRDefault="00594CA5" w:rsidP="00427366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12</w:t>
      </w:r>
      <w:r w:rsidR="00AC0F23" w:rsidRPr="00AC0F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февраля 2020 года в рамках акции «Месячник налоговой помощи и финансовой грамотности» служба налоговой помощи  провели беседу с сотрудниками </w:t>
      </w:r>
      <w:r w:rsidR="00AC0F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Старомаклаушинское</w:t>
      </w:r>
      <w:proofErr w:type="spellEnd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поселение»</w:t>
      </w:r>
    </w:p>
    <w:p w:rsidR="0037449F" w:rsidRDefault="0037449F" w:rsidP="004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66" w:rsidRPr="00427366" w:rsidRDefault="00427366" w:rsidP="004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F5E" w:rsidRDefault="00594CA5" w:rsidP="00427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2992512"/>
            <wp:effectExtent l="19050" t="0" r="9525" b="0"/>
            <wp:docPr id="1" name="Рисунок 1" descr="C:\Documents and Settings\Olga\Local Settings\Temp\IMG_20191007_12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Local Settings\Temp\IMG_20191007_121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941" cy="299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23" w:rsidRDefault="00594CA5" w:rsidP="00AC0F23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D35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2020</w:t>
      </w:r>
      <w:r w:rsidR="00427366" w:rsidRPr="0037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рамках акции «Месячник налоговой помощи и финансовой грамот</w:t>
      </w:r>
      <w:r w:rsidR="00D35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ности» служба налоговой помощи</w:t>
      </w:r>
      <w:r w:rsidR="00427366" w:rsidRPr="0037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провели беседу с сотрудниками</w:t>
      </w:r>
      <w:r w:rsidRPr="00594CA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594C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администрации МО «</w:t>
      </w:r>
      <w:proofErr w:type="spellStart"/>
      <w:r w:rsidRPr="00594C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Старомаклаушинское</w:t>
      </w:r>
      <w:proofErr w:type="spellEnd"/>
      <w:r w:rsidRPr="00594C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поселение»</w:t>
      </w:r>
      <w:r w:rsidR="00AC0F23" w:rsidRPr="00594CA5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  <w:t>.</w:t>
      </w:r>
      <w:r w:rsidR="00AC0F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3519D">
        <w:rPr>
          <w:rFonts w:ascii="PT Astra Serif" w:eastAsia="Times New Roman" w:hAnsi="PT Astra Serif" w:cs="Times New Roman"/>
          <w:sz w:val="24"/>
          <w:szCs w:val="24"/>
          <w:lang w:eastAsia="ru-RU"/>
        </w:rPr>
        <w:t>На встречи были расс</w:t>
      </w:r>
      <w:r w:rsidR="00AC0F23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r w:rsidR="00D3519D">
        <w:rPr>
          <w:rFonts w:ascii="PT Astra Serif" w:eastAsia="Times New Roman" w:hAnsi="PT Astra Serif" w:cs="Times New Roman"/>
          <w:sz w:val="24"/>
          <w:szCs w:val="24"/>
          <w:lang w:eastAsia="ru-RU"/>
        </w:rPr>
        <w:t>отрены вопросы:</w:t>
      </w:r>
      <w:r w:rsidR="00D3519D" w:rsidRPr="00D351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AC0F23" w:rsidRDefault="00D3519D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 -</w:t>
      </w:r>
      <w:r w:rsidR="00AC0F23">
        <w:rPr>
          <w:rFonts w:ascii="PT Astra Serif" w:hAnsi="PT Astra Serif"/>
        </w:rPr>
        <w:t xml:space="preserve"> виды</w:t>
      </w:r>
      <w:r w:rsidRPr="00D3519D">
        <w:rPr>
          <w:rFonts w:ascii="PT Astra Serif" w:hAnsi="PT Astra Serif"/>
        </w:rPr>
        <w:t xml:space="preserve"> мошен</w:t>
      </w:r>
      <w:r w:rsidR="00AC0F23">
        <w:rPr>
          <w:rFonts w:ascii="PT Astra Serif" w:hAnsi="PT Astra Serif"/>
        </w:rPr>
        <w:t>ничества с банковскими картами;</w:t>
      </w:r>
    </w:p>
    <w:p w:rsidR="00AC0F23" w:rsidRDefault="00AC0F23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методы</w:t>
      </w:r>
      <w:r w:rsidR="00D3519D" w:rsidRPr="00D3519D">
        <w:rPr>
          <w:rFonts w:ascii="PT Astra Serif" w:hAnsi="PT Astra Serif"/>
        </w:rPr>
        <w:t xml:space="preserve"> защиты своих денежных средств от мобильного и интернет мошенничес</w:t>
      </w:r>
      <w:r>
        <w:rPr>
          <w:rFonts w:ascii="PT Astra Serif" w:hAnsi="PT Astra Serif"/>
        </w:rPr>
        <w:t>тва;</w:t>
      </w:r>
    </w:p>
    <w:p w:rsidR="00AC0F23" w:rsidRDefault="00AC0F23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D3519D" w:rsidRPr="00D3519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изменения</w:t>
      </w:r>
      <w:r w:rsidR="00D3519D" w:rsidRPr="00D3519D">
        <w:rPr>
          <w:rFonts w:ascii="PT Astra Serif" w:hAnsi="PT Astra Serif"/>
        </w:rPr>
        <w:t xml:space="preserve"> в налоговом за</w:t>
      </w:r>
      <w:r w:rsidR="00D3519D">
        <w:rPr>
          <w:rFonts w:ascii="PT Astra Serif" w:hAnsi="PT Astra Serif"/>
        </w:rPr>
        <w:t>конодательстве</w:t>
      </w:r>
      <w:r>
        <w:rPr>
          <w:rFonts w:ascii="PT Astra Serif" w:hAnsi="PT Astra Serif"/>
        </w:rPr>
        <w:t>;</w:t>
      </w:r>
    </w:p>
    <w:p w:rsidR="00AC0F23" w:rsidRDefault="00AC0F23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налоговые  льготы;</w:t>
      </w:r>
    </w:p>
    <w:p w:rsidR="00AC0F23" w:rsidRDefault="00AC0F23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налоговые вычеты.</w:t>
      </w:r>
    </w:p>
    <w:p w:rsidR="00D00D92" w:rsidRPr="00D3519D" w:rsidRDefault="00AC0F23" w:rsidP="00427366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  <w:r w:rsidR="00D3519D" w:rsidRPr="00D3519D">
        <w:rPr>
          <w:rFonts w:ascii="PT Astra Serif" w:hAnsi="PT Astra Serif"/>
        </w:rPr>
        <w:t xml:space="preserve"> </w:t>
      </w:r>
    </w:p>
    <w:sectPr w:rsidR="00D00D92" w:rsidRPr="00D3519D" w:rsidSect="00D0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66"/>
    <w:rsid w:val="0037449F"/>
    <w:rsid w:val="00427366"/>
    <w:rsid w:val="00594CA5"/>
    <w:rsid w:val="00664B93"/>
    <w:rsid w:val="00666D3D"/>
    <w:rsid w:val="006830AC"/>
    <w:rsid w:val="0069721D"/>
    <w:rsid w:val="00A05508"/>
    <w:rsid w:val="00AC0F23"/>
    <w:rsid w:val="00AF6E79"/>
    <w:rsid w:val="00B27045"/>
    <w:rsid w:val="00B54BF3"/>
    <w:rsid w:val="00CA0F5E"/>
    <w:rsid w:val="00D00D92"/>
    <w:rsid w:val="00D13ED6"/>
    <w:rsid w:val="00D3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92"/>
  </w:style>
  <w:style w:type="paragraph" w:styleId="3">
    <w:name w:val="heading 3"/>
    <w:basedOn w:val="a"/>
    <w:link w:val="30"/>
    <w:uiPriority w:val="9"/>
    <w:qFormat/>
    <w:rsid w:val="00427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27366"/>
  </w:style>
  <w:style w:type="paragraph" w:styleId="a3">
    <w:name w:val="Balloon Text"/>
    <w:basedOn w:val="a"/>
    <w:link w:val="a4"/>
    <w:uiPriority w:val="99"/>
    <w:semiHidden/>
    <w:unhideWhenUsed/>
    <w:rsid w:val="00CA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2019-11-13T07:49:00Z</dcterms:created>
  <dcterms:modified xsi:type="dcterms:W3CDTF">2020-02-13T07:49:00Z</dcterms:modified>
</cp:coreProperties>
</file>