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7AC" w:rsidRDefault="00CB3B9E">
      <w:pPr>
        <w:rPr>
          <w:rFonts w:ascii="Times New Roman" w:hAnsi="Times New Roman" w:cs="Times New Roman"/>
          <w:sz w:val="28"/>
          <w:szCs w:val="28"/>
        </w:rPr>
      </w:pPr>
      <w:r w:rsidRPr="00CB3B9E">
        <w:rPr>
          <w:rFonts w:ascii="Times New Roman" w:hAnsi="Times New Roman" w:cs="Times New Roman"/>
          <w:sz w:val="28"/>
          <w:szCs w:val="28"/>
        </w:rPr>
        <w:t>Извлечение из текста Кодекса российской Федерации об административных правонару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CB3B9E">
        <w:rPr>
          <w:rFonts w:ascii="Times New Roman" w:hAnsi="Times New Roman" w:cs="Times New Roman"/>
          <w:sz w:val="28"/>
          <w:szCs w:val="28"/>
        </w:rPr>
        <w:t>ениях</w:t>
      </w:r>
    </w:p>
    <w:p w:rsidR="00CB3B9E" w:rsidRDefault="00CB3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Кодекс Российской Федерации об административных правонарушениях от 30.12.2001 №195-ФЗ (изменения, внесенные ФЗ от 11.07.2011 №199-ФЗ)</w:t>
      </w:r>
    </w:p>
    <w:p w:rsidR="00CB3B9E" w:rsidRPr="00CB3B9E" w:rsidRDefault="00CB3B9E">
      <w:pPr>
        <w:rPr>
          <w:rFonts w:ascii="Times New Roman" w:hAnsi="Times New Roman" w:cs="Times New Roman"/>
          <w:b/>
          <w:sz w:val="28"/>
          <w:szCs w:val="28"/>
        </w:rPr>
      </w:pPr>
      <w:r w:rsidRPr="00CB3B9E">
        <w:rPr>
          <w:rFonts w:ascii="Times New Roman" w:hAnsi="Times New Roman" w:cs="Times New Roman"/>
          <w:b/>
          <w:sz w:val="28"/>
          <w:szCs w:val="28"/>
        </w:rPr>
        <w:t>Ст. 5.59. Нарушение порядка рассмотрения обращений граждан</w:t>
      </w:r>
    </w:p>
    <w:p w:rsidR="00CB3B9E" w:rsidRPr="00CB3B9E" w:rsidRDefault="00CB3B9E" w:rsidP="00CB3B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Нарушение установленного законодательством Российской Федерации порядка рассмотрения обращений граждан должностными лицами государственных органов и органов местного самоуправления, за исключением, случаев, предусмотренных ст. 5.39 настоящего Кодекса (5.39. отказ в предоставлении информации) – </w:t>
      </w:r>
      <w:r w:rsidRPr="00CB3B9E">
        <w:rPr>
          <w:rFonts w:ascii="Times New Roman" w:hAnsi="Times New Roman" w:cs="Times New Roman"/>
          <w:b/>
          <w:sz w:val="28"/>
          <w:szCs w:val="28"/>
        </w:rPr>
        <w:t>влечет наложение административного штрафа в размере от 5 до 10 тыс. рублей.</w:t>
      </w:r>
    </w:p>
    <w:sectPr w:rsidR="00CB3B9E" w:rsidRPr="00CB3B9E" w:rsidSect="00682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B3B9E"/>
    <w:rsid w:val="006827AC"/>
    <w:rsid w:val="00BD0F78"/>
    <w:rsid w:val="00CB3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553</Characters>
  <Application>Microsoft Office Word</Application>
  <DocSecurity>0</DocSecurity>
  <Lines>4</Lines>
  <Paragraphs>1</Paragraphs>
  <ScaleCrop>false</ScaleCrop>
  <Company>Администрация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</dc:creator>
  <cp:keywords/>
  <dc:description/>
  <cp:lastModifiedBy>Тарасова</cp:lastModifiedBy>
  <cp:revision>1</cp:revision>
  <dcterms:created xsi:type="dcterms:W3CDTF">2014-03-25T04:45:00Z</dcterms:created>
  <dcterms:modified xsi:type="dcterms:W3CDTF">2014-03-25T04:52:00Z</dcterms:modified>
</cp:coreProperties>
</file>